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F13BB" w14:textId="64CFE82A" w:rsidR="00243A72" w:rsidRDefault="00243A72" w:rsidP="00243A72">
      <w:pPr>
        <w:jc w:val="right"/>
        <w:rPr>
          <w:lang w:val="en-US"/>
        </w:rPr>
      </w:pPr>
      <w:r>
        <w:rPr>
          <w:lang w:val="en-US"/>
        </w:rPr>
        <w:t>Updated 24/09/23</w:t>
      </w:r>
    </w:p>
    <w:p w14:paraId="4869E912" w14:textId="77777777" w:rsidR="00243A72" w:rsidRDefault="00243A72">
      <w:pPr>
        <w:rPr>
          <w:lang w:val="en-US"/>
        </w:rPr>
      </w:pPr>
    </w:p>
    <w:p w14:paraId="5DC64E4E" w14:textId="4DA4DAC7" w:rsidR="003A6506" w:rsidRDefault="00243A72">
      <w:pPr>
        <w:rPr>
          <w:lang w:val="en-US"/>
        </w:rPr>
      </w:pPr>
      <w:r>
        <w:rPr>
          <w:lang w:val="en-US"/>
        </w:rPr>
        <w:t xml:space="preserve">EDITED </w:t>
      </w:r>
      <w:r w:rsidR="007976B3">
        <w:rPr>
          <w:lang w:val="en-US"/>
        </w:rPr>
        <w:t xml:space="preserve">TABLE OF </w:t>
      </w:r>
      <w:r w:rsidR="0006608D">
        <w:rPr>
          <w:lang w:val="en-US"/>
        </w:rPr>
        <w:t xml:space="preserve">OPTIONS FOR VOLUNTEERS </w:t>
      </w:r>
      <w:r w:rsidR="007976B3">
        <w:rPr>
          <w:lang w:val="en-US"/>
        </w:rPr>
        <w:t xml:space="preserve">WORKING </w:t>
      </w:r>
      <w:r w:rsidR="00CE662D">
        <w:rPr>
          <w:lang w:val="en-US"/>
        </w:rPr>
        <w:t>WITH THE FRIENDS OF YORK WALLS</w:t>
      </w:r>
    </w:p>
    <w:p w14:paraId="30CF44BD" w14:textId="1A8CDB42" w:rsidR="0006608D" w:rsidRDefault="0006608D">
      <w:pPr>
        <w:rPr>
          <w:lang w:val="en-US"/>
        </w:rPr>
      </w:pPr>
    </w:p>
    <w:p w14:paraId="086E5D08" w14:textId="672B1995" w:rsidR="0006608D" w:rsidRDefault="0006608D" w:rsidP="0006608D">
      <w:pPr>
        <w:shd w:val="clear" w:color="auto" w:fill="FFFFFF"/>
        <w:rPr>
          <w:b w:val="0"/>
          <w:bCs w:val="0"/>
          <w:color w:val="222222"/>
        </w:rPr>
      </w:pPr>
      <w:r>
        <w:rPr>
          <w:b w:val="0"/>
          <w:bCs w:val="0"/>
          <w:color w:val="222222"/>
        </w:rPr>
        <w:t>The following lists activities the Friends of York Walls have in progress. Each provides an opportunity for volunteers to become involved, working with an experienced Friend to help</w:t>
      </w:r>
      <w:r w:rsidR="000C2349">
        <w:rPr>
          <w:b w:val="0"/>
          <w:bCs w:val="0"/>
          <w:color w:val="222222"/>
        </w:rPr>
        <w:t xml:space="preserve"> and discuss directions</w:t>
      </w:r>
      <w:r>
        <w:rPr>
          <w:b w:val="0"/>
          <w:bCs w:val="0"/>
          <w:color w:val="222222"/>
        </w:rPr>
        <w:t>:</w:t>
      </w:r>
    </w:p>
    <w:p w14:paraId="1FD60DF3" w14:textId="4601A2CE" w:rsidR="0006608D" w:rsidRDefault="0006608D" w:rsidP="0006608D">
      <w:pPr>
        <w:shd w:val="clear" w:color="auto" w:fill="FFFFFF"/>
        <w:rPr>
          <w:b w:val="0"/>
          <w:bCs w:val="0"/>
          <w:color w:val="222222"/>
        </w:rPr>
      </w:pPr>
    </w:p>
    <w:tbl>
      <w:tblPr>
        <w:tblStyle w:val="TableGrid"/>
        <w:tblW w:w="0" w:type="auto"/>
        <w:tblLook w:val="04A0" w:firstRow="1" w:lastRow="0" w:firstColumn="1" w:lastColumn="0" w:noHBand="0" w:noVBand="1"/>
      </w:tblPr>
      <w:tblGrid>
        <w:gridCol w:w="846"/>
        <w:gridCol w:w="5812"/>
        <w:gridCol w:w="6804"/>
      </w:tblGrid>
      <w:tr w:rsidR="00692D3C" w14:paraId="3E6F0131" w14:textId="77777777" w:rsidTr="00CE26FD">
        <w:tc>
          <w:tcPr>
            <w:tcW w:w="846" w:type="dxa"/>
          </w:tcPr>
          <w:p w14:paraId="719B9D7D" w14:textId="77777777" w:rsidR="00F815A6" w:rsidRDefault="00F815A6" w:rsidP="0006608D">
            <w:pPr>
              <w:rPr>
                <w:b w:val="0"/>
                <w:bCs w:val="0"/>
                <w:color w:val="222222"/>
              </w:rPr>
            </w:pPr>
          </w:p>
        </w:tc>
        <w:tc>
          <w:tcPr>
            <w:tcW w:w="5812" w:type="dxa"/>
          </w:tcPr>
          <w:p w14:paraId="79F5C057" w14:textId="5436A6C2" w:rsidR="00F815A6" w:rsidRPr="00CE26FD" w:rsidRDefault="00CE26FD" w:rsidP="0006608D">
            <w:pPr>
              <w:rPr>
                <w:color w:val="222222"/>
              </w:rPr>
            </w:pPr>
            <w:r>
              <w:rPr>
                <w:color w:val="222222"/>
              </w:rPr>
              <w:t>Activity</w:t>
            </w:r>
          </w:p>
        </w:tc>
        <w:tc>
          <w:tcPr>
            <w:tcW w:w="6804" w:type="dxa"/>
          </w:tcPr>
          <w:p w14:paraId="06B11328" w14:textId="5D646716" w:rsidR="00F815A6" w:rsidRDefault="00CE26FD" w:rsidP="0006608D">
            <w:pPr>
              <w:rPr>
                <w:color w:val="222222"/>
              </w:rPr>
            </w:pPr>
            <w:r>
              <w:rPr>
                <w:color w:val="222222"/>
              </w:rPr>
              <w:t>Opportunity for volunteer</w:t>
            </w:r>
            <w:r w:rsidR="000B4CB0">
              <w:rPr>
                <w:color w:val="222222"/>
              </w:rPr>
              <w:t>s</w:t>
            </w:r>
          </w:p>
          <w:p w14:paraId="63E0B43A" w14:textId="0DBF807E" w:rsidR="00CE26FD" w:rsidRPr="00CE26FD" w:rsidRDefault="00CE26FD" w:rsidP="0006608D">
            <w:pPr>
              <w:rPr>
                <w:color w:val="222222"/>
              </w:rPr>
            </w:pPr>
          </w:p>
        </w:tc>
      </w:tr>
      <w:tr w:rsidR="004B2277" w14:paraId="2F4436F7" w14:textId="77777777" w:rsidTr="00CE26FD">
        <w:tc>
          <w:tcPr>
            <w:tcW w:w="846" w:type="dxa"/>
          </w:tcPr>
          <w:p w14:paraId="42147105" w14:textId="329BB892" w:rsidR="004B2277" w:rsidRDefault="004B2277" w:rsidP="004B2277">
            <w:pPr>
              <w:jc w:val="center"/>
              <w:rPr>
                <w:b w:val="0"/>
                <w:bCs w:val="0"/>
                <w:color w:val="222222"/>
              </w:rPr>
            </w:pPr>
            <w:r>
              <w:rPr>
                <w:b w:val="0"/>
                <w:bCs w:val="0"/>
                <w:color w:val="222222"/>
              </w:rPr>
              <w:t>1</w:t>
            </w:r>
          </w:p>
        </w:tc>
        <w:tc>
          <w:tcPr>
            <w:tcW w:w="5812" w:type="dxa"/>
          </w:tcPr>
          <w:p w14:paraId="1B047A01" w14:textId="77777777" w:rsidR="004B2277" w:rsidRDefault="004B2277" w:rsidP="004B2277">
            <w:pPr>
              <w:rPr>
                <w:b w:val="0"/>
                <w:bCs w:val="0"/>
                <w:color w:val="222222"/>
              </w:rPr>
            </w:pPr>
            <w:r>
              <w:rPr>
                <w:b w:val="0"/>
                <w:bCs w:val="0"/>
                <w:color w:val="222222"/>
                <w:u w:val="single"/>
              </w:rPr>
              <w:t>Mason’s Marks</w:t>
            </w:r>
          </w:p>
          <w:p w14:paraId="15C93E59" w14:textId="77777777" w:rsidR="004B2277" w:rsidRDefault="004B2277" w:rsidP="004B2277">
            <w:pPr>
              <w:rPr>
                <w:b w:val="0"/>
                <w:bCs w:val="0"/>
                <w:color w:val="222222"/>
              </w:rPr>
            </w:pPr>
          </w:p>
          <w:p w14:paraId="6469A8D5" w14:textId="77777777" w:rsidR="004B2277" w:rsidRDefault="004B2277" w:rsidP="004B2277">
            <w:pPr>
              <w:rPr>
                <w:b w:val="0"/>
                <w:bCs w:val="0"/>
                <w:color w:val="222222"/>
              </w:rPr>
            </w:pPr>
            <w:r>
              <w:rPr>
                <w:b w:val="0"/>
                <w:bCs w:val="0"/>
                <w:color w:val="222222"/>
              </w:rPr>
              <w:t xml:space="preserve">We want to do a full survey of the walls of Fishergate Postern Tower, inside and outside, to find as many marks as possible. </w:t>
            </w:r>
          </w:p>
          <w:p w14:paraId="447EDEAD" w14:textId="77777777" w:rsidR="004B2277" w:rsidRDefault="004B2277" w:rsidP="004B2277">
            <w:pPr>
              <w:rPr>
                <w:b w:val="0"/>
                <w:bCs w:val="0"/>
                <w:color w:val="222222"/>
              </w:rPr>
            </w:pPr>
          </w:p>
          <w:p w14:paraId="523170E2" w14:textId="77777777" w:rsidR="004B2277" w:rsidRDefault="004B2277" w:rsidP="004B2277">
            <w:pPr>
              <w:rPr>
                <w:b w:val="0"/>
                <w:bCs w:val="0"/>
                <w:color w:val="222222"/>
              </w:rPr>
            </w:pPr>
            <w:r>
              <w:rPr>
                <w:b w:val="0"/>
                <w:bCs w:val="0"/>
                <w:color w:val="222222"/>
              </w:rPr>
              <w:t>Once we have a good coverage, we will then work up an information leaflet about them, posts for the website and social media sites, and ways of drawing visitor’s attention to them in the tower with information about them nearby.</w:t>
            </w:r>
          </w:p>
          <w:p w14:paraId="25409B91" w14:textId="77777777" w:rsidR="004B2277" w:rsidRDefault="004B2277" w:rsidP="004B2277">
            <w:pPr>
              <w:rPr>
                <w:b w:val="0"/>
                <w:bCs w:val="0"/>
                <w:color w:val="222222"/>
                <w:u w:val="single"/>
              </w:rPr>
            </w:pPr>
          </w:p>
        </w:tc>
        <w:tc>
          <w:tcPr>
            <w:tcW w:w="6804" w:type="dxa"/>
          </w:tcPr>
          <w:p w14:paraId="4DC4665E" w14:textId="77777777" w:rsidR="004B2277" w:rsidRDefault="004B2277" w:rsidP="004B2277">
            <w:pPr>
              <w:rPr>
                <w:b w:val="0"/>
                <w:bCs w:val="0"/>
                <w:color w:val="222222"/>
              </w:rPr>
            </w:pPr>
          </w:p>
          <w:p w14:paraId="0297FCF1" w14:textId="77777777" w:rsidR="004B2277" w:rsidRDefault="004B2277" w:rsidP="004B2277">
            <w:pPr>
              <w:rPr>
                <w:b w:val="0"/>
                <w:bCs w:val="0"/>
                <w:color w:val="222222"/>
              </w:rPr>
            </w:pPr>
          </w:p>
          <w:p w14:paraId="1BCF6665" w14:textId="77777777" w:rsidR="004B2277" w:rsidRDefault="004B2277" w:rsidP="004B2277">
            <w:pPr>
              <w:rPr>
                <w:b w:val="0"/>
                <w:bCs w:val="0"/>
                <w:color w:val="222222"/>
              </w:rPr>
            </w:pPr>
            <w:r>
              <w:rPr>
                <w:b w:val="0"/>
                <w:bCs w:val="0"/>
                <w:color w:val="222222"/>
              </w:rPr>
              <w:t>One of the Friends, Simon Mattam, has made a manuscript record of the mason’s marks he could discover in Fishergate Postern Tower, and this is in a ring-file on the ground floor marked ‘Visitor Information Folder: Masons’ Marks’. He found 17.</w:t>
            </w:r>
          </w:p>
          <w:p w14:paraId="7E97F70C" w14:textId="77777777" w:rsidR="004B2277" w:rsidRDefault="004B2277" w:rsidP="004B2277">
            <w:pPr>
              <w:rPr>
                <w:b w:val="0"/>
                <w:bCs w:val="0"/>
                <w:color w:val="222222"/>
              </w:rPr>
            </w:pPr>
          </w:p>
          <w:p w14:paraId="26ED8DB5" w14:textId="77777777" w:rsidR="004B2277" w:rsidRDefault="004B2277" w:rsidP="004B2277">
            <w:pPr>
              <w:rPr>
                <w:b w:val="0"/>
                <w:bCs w:val="0"/>
                <w:color w:val="222222"/>
              </w:rPr>
            </w:pPr>
            <w:r>
              <w:rPr>
                <w:b w:val="0"/>
                <w:bCs w:val="0"/>
                <w:color w:val="222222"/>
              </w:rPr>
              <w:t>He has drafted two sides of A4 for the public to read and these appear as laminated sheets in the pockets below the Timeline in floor two.</w:t>
            </w:r>
          </w:p>
          <w:p w14:paraId="02622675" w14:textId="77777777" w:rsidR="004B2277" w:rsidRDefault="004B2277" w:rsidP="004B2277">
            <w:pPr>
              <w:rPr>
                <w:b w:val="0"/>
                <w:bCs w:val="0"/>
                <w:color w:val="222222"/>
              </w:rPr>
            </w:pPr>
          </w:p>
          <w:p w14:paraId="0A6A17D8" w14:textId="77777777" w:rsidR="004B2277" w:rsidRDefault="004B2277" w:rsidP="004B2277">
            <w:pPr>
              <w:rPr>
                <w:b w:val="0"/>
                <w:bCs w:val="0"/>
                <w:color w:val="222222"/>
              </w:rPr>
            </w:pPr>
            <w:r>
              <w:rPr>
                <w:b w:val="0"/>
                <w:bCs w:val="0"/>
                <w:color w:val="222222"/>
              </w:rPr>
              <w:t xml:space="preserve">On 11/10/22 we hosted John David, head of the stonemasons team in York Minster, and were joined by MA students Gatii and Aishwarya. Together we added substantially to the coverage finding many more marks – we are now up to 65! </w:t>
            </w:r>
          </w:p>
          <w:p w14:paraId="23217BEF" w14:textId="77777777" w:rsidR="004B2277" w:rsidRDefault="004B2277" w:rsidP="004B2277">
            <w:pPr>
              <w:rPr>
                <w:b w:val="0"/>
                <w:bCs w:val="0"/>
                <w:color w:val="222222"/>
              </w:rPr>
            </w:pPr>
          </w:p>
          <w:p w14:paraId="569C4EB7" w14:textId="77777777" w:rsidR="004B2277" w:rsidRDefault="004B2277" w:rsidP="004B2277">
            <w:pPr>
              <w:rPr>
                <w:b w:val="0"/>
                <w:bCs w:val="0"/>
                <w:color w:val="222222"/>
              </w:rPr>
            </w:pPr>
            <w:r>
              <w:rPr>
                <w:b w:val="0"/>
                <w:bCs w:val="0"/>
                <w:color w:val="222222"/>
              </w:rPr>
              <w:t xml:space="preserve">The next steps are to photograph all the known marks (one of the Friends of York Walls, Alan Fleming, is going to take these photographs) and to make digital drawings of each one of them (Vicky is working on this). </w:t>
            </w:r>
          </w:p>
          <w:p w14:paraId="45849756" w14:textId="77777777" w:rsidR="004B2277" w:rsidRDefault="004B2277" w:rsidP="004B2277">
            <w:pPr>
              <w:rPr>
                <w:b w:val="0"/>
                <w:bCs w:val="0"/>
                <w:color w:val="222222"/>
              </w:rPr>
            </w:pPr>
          </w:p>
          <w:p w14:paraId="0AAEA01A" w14:textId="77777777" w:rsidR="004B2277" w:rsidRDefault="004B2277" w:rsidP="004B2277">
            <w:pPr>
              <w:rPr>
                <w:b w:val="0"/>
                <w:bCs w:val="0"/>
                <w:color w:val="222222"/>
              </w:rPr>
            </w:pPr>
            <w:r>
              <w:rPr>
                <w:b w:val="0"/>
                <w:bCs w:val="0"/>
                <w:color w:val="222222"/>
              </w:rPr>
              <w:lastRenderedPageBreak/>
              <w:t xml:space="preserve">The next steps after that would be write the findings up and prepare interpretation materials for visitors and students.  </w:t>
            </w:r>
          </w:p>
          <w:p w14:paraId="3A9CDFD8" w14:textId="77777777" w:rsidR="004B2277" w:rsidRDefault="004B2277" w:rsidP="004B2277">
            <w:pPr>
              <w:rPr>
                <w:b w:val="0"/>
                <w:bCs w:val="0"/>
                <w:color w:val="222222"/>
              </w:rPr>
            </w:pPr>
          </w:p>
        </w:tc>
      </w:tr>
      <w:tr w:rsidR="004B2277" w14:paraId="7340C7B4" w14:textId="77777777" w:rsidTr="00CE26FD">
        <w:tc>
          <w:tcPr>
            <w:tcW w:w="846" w:type="dxa"/>
          </w:tcPr>
          <w:p w14:paraId="07C2F921" w14:textId="7BD122FD" w:rsidR="004B2277" w:rsidRDefault="004B2277" w:rsidP="004B2277">
            <w:pPr>
              <w:jc w:val="center"/>
              <w:rPr>
                <w:b w:val="0"/>
                <w:bCs w:val="0"/>
                <w:color w:val="222222"/>
              </w:rPr>
            </w:pPr>
            <w:r>
              <w:rPr>
                <w:b w:val="0"/>
                <w:bCs w:val="0"/>
                <w:color w:val="222222"/>
              </w:rPr>
              <w:lastRenderedPageBreak/>
              <w:t>2</w:t>
            </w:r>
          </w:p>
        </w:tc>
        <w:tc>
          <w:tcPr>
            <w:tcW w:w="5812" w:type="dxa"/>
          </w:tcPr>
          <w:p w14:paraId="21382E16" w14:textId="77777777" w:rsidR="004B2277" w:rsidRDefault="004B2277" w:rsidP="004B2277">
            <w:pPr>
              <w:rPr>
                <w:b w:val="0"/>
                <w:bCs w:val="0"/>
                <w:color w:val="222222"/>
              </w:rPr>
            </w:pPr>
            <w:r>
              <w:rPr>
                <w:b w:val="0"/>
                <w:bCs w:val="0"/>
                <w:color w:val="222222"/>
                <w:u w:val="single"/>
              </w:rPr>
              <w:t>Maps of the area over time</w:t>
            </w:r>
          </w:p>
          <w:p w14:paraId="034CC44F" w14:textId="77777777" w:rsidR="004B2277" w:rsidRDefault="004B2277" w:rsidP="004B2277">
            <w:pPr>
              <w:rPr>
                <w:b w:val="0"/>
                <w:bCs w:val="0"/>
                <w:color w:val="222222"/>
              </w:rPr>
            </w:pPr>
          </w:p>
          <w:p w14:paraId="5DDC2687" w14:textId="3313B4A9" w:rsidR="004B2277" w:rsidRDefault="004B2277" w:rsidP="004B2277">
            <w:pPr>
              <w:rPr>
                <w:b w:val="0"/>
                <w:bCs w:val="0"/>
                <w:color w:val="222222"/>
                <w:u w:val="single"/>
              </w:rPr>
            </w:pPr>
            <w:r>
              <w:rPr>
                <w:b w:val="0"/>
                <w:bCs w:val="0"/>
                <w:color w:val="222222"/>
              </w:rPr>
              <w:t>We want to build up a display of the maps which have been made of the area, showing Fishergate Postern Tower and the area round it.</w:t>
            </w:r>
          </w:p>
        </w:tc>
        <w:tc>
          <w:tcPr>
            <w:tcW w:w="6804" w:type="dxa"/>
          </w:tcPr>
          <w:p w14:paraId="16068673" w14:textId="77777777" w:rsidR="004B2277" w:rsidRDefault="004B2277" w:rsidP="004B2277">
            <w:pPr>
              <w:rPr>
                <w:b w:val="0"/>
                <w:bCs w:val="0"/>
                <w:color w:val="222222"/>
              </w:rPr>
            </w:pPr>
          </w:p>
          <w:p w14:paraId="1360A619" w14:textId="77777777" w:rsidR="004B2277" w:rsidRDefault="004B2277" w:rsidP="004B2277">
            <w:pPr>
              <w:rPr>
                <w:b w:val="0"/>
                <w:bCs w:val="0"/>
                <w:color w:val="222222"/>
              </w:rPr>
            </w:pPr>
          </w:p>
          <w:p w14:paraId="7DD0C905" w14:textId="77777777" w:rsidR="004B2277" w:rsidRDefault="004B2277" w:rsidP="004B2277">
            <w:pPr>
              <w:rPr>
                <w:b w:val="0"/>
                <w:bCs w:val="0"/>
                <w:color w:val="222222"/>
              </w:rPr>
            </w:pPr>
            <w:r>
              <w:rPr>
                <w:b w:val="0"/>
                <w:bCs w:val="0"/>
                <w:color w:val="222222"/>
              </w:rPr>
              <w:t>This would involve finding and bringing together as many maps of the area as we can find, making copies of an excerpt of them showing the tower and the area round it, then arranging them in a display with the help of a designer.</w:t>
            </w:r>
          </w:p>
          <w:p w14:paraId="4DBCD102" w14:textId="77777777" w:rsidR="004B2277" w:rsidRDefault="004B2277" w:rsidP="004B2277">
            <w:pPr>
              <w:rPr>
                <w:b w:val="0"/>
                <w:bCs w:val="0"/>
                <w:color w:val="222222"/>
              </w:rPr>
            </w:pPr>
          </w:p>
          <w:p w14:paraId="5FAB0DDF" w14:textId="77777777" w:rsidR="004B2277" w:rsidRPr="00E82562" w:rsidRDefault="004B2277" w:rsidP="004B2277">
            <w:pPr>
              <w:rPr>
                <w:b w:val="0"/>
                <w:bCs w:val="0"/>
                <w:i/>
                <w:iCs/>
                <w:color w:val="222222"/>
              </w:rPr>
            </w:pPr>
            <w:r>
              <w:rPr>
                <w:b w:val="0"/>
                <w:bCs w:val="0"/>
                <w:i/>
                <w:iCs/>
                <w:color w:val="222222"/>
              </w:rPr>
              <w:t>Laura Patrickson is working on this project and has assembled digital masters of all the maps held in the Explore archives. The next step is to make a display of these in FPT, and create a digital historic map recession sequence for display in the tower and on social media and the website.</w:t>
            </w:r>
          </w:p>
          <w:p w14:paraId="61BEE414" w14:textId="77777777" w:rsidR="004B2277" w:rsidRDefault="004B2277" w:rsidP="004B2277">
            <w:pPr>
              <w:rPr>
                <w:b w:val="0"/>
                <w:bCs w:val="0"/>
                <w:color w:val="222222"/>
              </w:rPr>
            </w:pPr>
          </w:p>
        </w:tc>
      </w:tr>
      <w:tr w:rsidR="00060C18" w14:paraId="36DB3125" w14:textId="77777777" w:rsidTr="00CE26FD">
        <w:tc>
          <w:tcPr>
            <w:tcW w:w="846" w:type="dxa"/>
          </w:tcPr>
          <w:p w14:paraId="6ABEAF08" w14:textId="7FB02D3B" w:rsidR="00060C18" w:rsidRDefault="00060C18" w:rsidP="00060C18">
            <w:pPr>
              <w:jc w:val="center"/>
              <w:rPr>
                <w:b w:val="0"/>
                <w:bCs w:val="0"/>
                <w:color w:val="222222"/>
              </w:rPr>
            </w:pPr>
            <w:r>
              <w:rPr>
                <w:b w:val="0"/>
                <w:bCs w:val="0"/>
                <w:color w:val="222222"/>
              </w:rPr>
              <w:t>3</w:t>
            </w:r>
          </w:p>
        </w:tc>
        <w:tc>
          <w:tcPr>
            <w:tcW w:w="5812" w:type="dxa"/>
          </w:tcPr>
          <w:p w14:paraId="24C43E6D" w14:textId="77777777" w:rsidR="00060C18" w:rsidRPr="002D40C2" w:rsidRDefault="00060C18" w:rsidP="00060C18">
            <w:pPr>
              <w:rPr>
                <w:b w:val="0"/>
                <w:bCs w:val="0"/>
                <w:color w:val="222222"/>
                <w:u w:val="single"/>
              </w:rPr>
            </w:pPr>
            <w:r w:rsidRPr="002D40C2">
              <w:rPr>
                <w:b w:val="0"/>
                <w:bCs w:val="0"/>
                <w:color w:val="222222"/>
                <w:u w:val="single"/>
              </w:rPr>
              <w:t>Researching the records of who lived in Fishergate Postern Tower and in the area next to the walls</w:t>
            </w:r>
          </w:p>
          <w:p w14:paraId="179B972B" w14:textId="77777777" w:rsidR="00060C18" w:rsidRDefault="00060C18" w:rsidP="00060C18">
            <w:pPr>
              <w:rPr>
                <w:b w:val="0"/>
                <w:bCs w:val="0"/>
                <w:color w:val="222222"/>
              </w:rPr>
            </w:pPr>
          </w:p>
          <w:p w14:paraId="47030F9B" w14:textId="77777777" w:rsidR="00060C18" w:rsidRDefault="00060C18" w:rsidP="00060C18">
            <w:pPr>
              <w:rPr>
                <w:b w:val="0"/>
                <w:bCs w:val="0"/>
                <w:color w:val="222222"/>
              </w:rPr>
            </w:pPr>
            <w:r>
              <w:rPr>
                <w:b w:val="0"/>
                <w:bCs w:val="0"/>
                <w:color w:val="222222"/>
              </w:rPr>
              <w:t>We want to build up a display showing who has lived in the tower and in the area over time, how they earned their living, whether their descendants can be traced, etc.</w:t>
            </w:r>
          </w:p>
          <w:p w14:paraId="304DB15B" w14:textId="77777777" w:rsidR="00060C18" w:rsidRDefault="00060C18" w:rsidP="00060C18">
            <w:pPr>
              <w:rPr>
                <w:b w:val="0"/>
                <w:bCs w:val="0"/>
                <w:color w:val="222222"/>
                <w:u w:val="single"/>
              </w:rPr>
            </w:pPr>
          </w:p>
        </w:tc>
        <w:tc>
          <w:tcPr>
            <w:tcW w:w="6804" w:type="dxa"/>
          </w:tcPr>
          <w:p w14:paraId="5B7A95FB" w14:textId="77777777" w:rsidR="00060C18" w:rsidRDefault="00060C18" w:rsidP="00060C18">
            <w:pPr>
              <w:rPr>
                <w:b w:val="0"/>
                <w:bCs w:val="0"/>
                <w:color w:val="222222"/>
              </w:rPr>
            </w:pPr>
          </w:p>
          <w:p w14:paraId="08D8B4E0" w14:textId="77777777" w:rsidR="00060C18" w:rsidRDefault="00060C18" w:rsidP="00060C18">
            <w:pPr>
              <w:rPr>
                <w:b w:val="0"/>
                <w:bCs w:val="0"/>
                <w:color w:val="222222"/>
              </w:rPr>
            </w:pPr>
          </w:p>
          <w:p w14:paraId="7C9F9E0F" w14:textId="77777777" w:rsidR="00060C18" w:rsidRDefault="00060C18" w:rsidP="00060C18">
            <w:pPr>
              <w:rPr>
                <w:b w:val="0"/>
                <w:bCs w:val="0"/>
                <w:color w:val="222222"/>
              </w:rPr>
            </w:pPr>
          </w:p>
          <w:p w14:paraId="127F977E" w14:textId="77777777" w:rsidR="00060C18" w:rsidRDefault="00060C18" w:rsidP="00060C18">
            <w:pPr>
              <w:rPr>
                <w:b w:val="0"/>
                <w:bCs w:val="0"/>
                <w:color w:val="222222"/>
              </w:rPr>
            </w:pPr>
            <w:r>
              <w:rPr>
                <w:b w:val="0"/>
                <w:bCs w:val="0"/>
                <w:color w:val="222222"/>
              </w:rPr>
              <w:t>This would be in collaboration with the York Family History Association and would involve searching online for names, dates of birth, marriage and death, under their guidance.</w:t>
            </w:r>
          </w:p>
          <w:p w14:paraId="43E381EF" w14:textId="77777777" w:rsidR="00060C18" w:rsidRDefault="00060C18" w:rsidP="00060C18">
            <w:pPr>
              <w:rPr>
                <w:b w:val="0"/>
                <w:bCs w:val="0"/>
                <w:color w:val="222222"/>
              </w:rPr>
            </w:pPr>
          </w:p>
          <w:p w14:paraId="09FC7A68" w14:textId="77777777" w:rsidR="00060C18" w:rsidRDefault="00060C18" w:rsidP="00060C18">
            <w:pPr>
              <w:rPr>
                <w:b w:val="0"/>
                <w:bCs w:val="0"/>
                <w:color w:val="222222"/>
              </w:rPr>
            </w:pPr>
            <w:r>
              <w:rPr>
                <w:b w:val="0"/>
                <w:bCs w:val="0"/>
                <w:color w:val="222222"/>
              </w:rPr>
              <w:t xml:space="preserve">We already have five names, including the great grandfather of David Swann, who was born in the tower. </w:t>
            </w:r>
          </w:p>
          <w:p w14:paraId="35F08D52" w14:textId="77777777" w:rsidR="00060C18" w:rsidRDefault="00060C18" w:rsidP="00060C18">
            <w:pPr>
              <w:rPr>
                <w:b w:val="0"/>
                <w:bCs w:val="0"/>
                <w:color w:val="222222"/>
              </w:rPr>
            </w:pPr>
          </w:p>
          <w:p w14:paraId="686A5CB3" w14:textId="77777777" w:rsidR="00060C18" w:rsidRDefault="00060C18" w:rsidP="00060C18">
            <w:pPr>
              <w:rPr>
                <w:b w:val="0"/>
                <w:bCs w:val="0"/>
                <w:i/>
                <w:iCs/>
                <w:color w:val="222222"/>
              </w:rPr>
            </w:pPr>
            <w:r>
              <w:rPr>
                <w:b w:val="0"/>
                <w:bCs w:val="0"/>
                <w:i/>
                <w:iCs/>
                <w:color w:val="222222"/>
              </w:rPr>
              <w:t>Stephen Barrett from the York Family History Association has offered to help with this research.</w:t>
            </w:r>
          </w:p>
          <w:p w14:paraId="53733E08" w14:textId="77777777" w:rsidR="00060C18" w:rsidRDefault="00060C18" w:rsidP="00060C18">
            <w:pPr>
              <w:rPr>
                <w:b w:val="0"/>
                <w:bCs w:val="0"/>
                <w:i/>
                <w:iCs/>
                <w:color w:val="222222"/>
              </w:rPr>
            </w:pPr>
          </w:p>
          <w:p w14:paraId="071F8E2E" w14:textId="77777777" w:rsidR="00060C18" w:rsidRDefault="00060C18" w:rsidP="00060C18">
            <w:pPr>
              <w:rPr>
                <w:b w:val="0"/>
                <w:bCs w:val="0"/>
                <w:i/>
                <w:iCs/>
                <w:color w:val="222222"/>
              </w:rPr>
            </w:pPr>
            <w:r>
              <w:rPr>
                <w:b w:val="0"/>
                <w:bCs w:val="0"/>
                <w:i/>
                <w:iCs/>
                <w:color w:val="222222"/>
              </w:rPr>
              <w:t>Iona Quinn-Mann has worked  on this project but has now moved back home to Bedford.</w:t>
            </w:r>
          </w:p>
          <w:p w14:paraId="609E22F2" w14:textId="77777777" w:rsidR="00060C18" w:rsidRDefault="00060C18" w:rsidP="00060C18">
            <w:pPr>
              <w:rPr>
                <w:b w:val="0"/>
                <w:bCs w:val="0"/>
                <w:i/>
                <w:iCs/>
                <w:color w:val="222222"/>
              </w:rPr>
            </w:pPr>
          </w:p>
          <w:p w14:paraId="2DAF8C82" w14:textId="77777777" w:rsidR="00060C18" w:rsidRDefault="00060C18" w:rsidP="00060C18">
            <w:pPr>
              <w:rPr>
                <w:b w:val="0"/>
                <w:bCs w:val="0"/>
                <w:i/>
                <w:iCs/>
                <w:color w:val="222222"/>
              </w:rPr>
            </w:pPr>
            <w:r>
              <w:rPr>
                <w:b w:val="0"/>
                <w:bCs w:val="0"/>
                <w:i/>
                <w:iCs/>
                <w:color w:val="222222"/>
              </w:rPr>
              <w:lastRenderedPageBreak/>
              <w:t>Jonathan French from York Oral History Society has offered their resources and expertise to help.</w:t>
            </w:r>
          </w:p>
          <w:p w14:paraId="2F99B5AB" w14:textId="77777777" w:rsidR="00060C18" w:rsidRDefault="00060C18" w:rsidP="00060C18">
            <w:pPr>
              <w:rPr>
                <w:b w:val="0"/>
                <w:bCs w:val="0"/>
                <w:color w:val="222222"/>
              </w:rPr>
            </w:pPr>
          </w:p>
        </w:tc>
      </w:tr>
      <w:tr w:rsidR="00692D3C" w14:paraId="623B38B5" w14:textId="77777777" w:rsidTr="00CE26FD">
        <w:tc>
          <w:tcPr>
            <w:tcW w:w="846" w:type="dxa"/>
          </w:tcPr>
          <w:p w14:paraId="7BF088C0" w14:textId="3032A420" w:rsidR="00BF50AF" w:rsidRDefault="00060C18" w:rsidP="00BF50AF">
            <w:pPr>
              <w:jc w:val="center"/>
              <w:rPr>
                <w:b w:val="0"/>
                <w:bCs w:val="0"/>
                <w:color w:val="222222"/>
              </w:rPr>
            </w:pPr>
            <w:r>
              <w:rPr>
                <w:b w:val="0"/>
                <w:bCs w:val="0"/>
                <w:color w:val="222222"/>
              </w:rPr>
              <w:lastRenderedPageBreak/>
              <w:t>4</w:t>
            </w:r>
          </w:p>
        </w:tc>
        <w:tc>
          <w:tcPr>
            <w:tcW w:w="5812" w:type="dxa"/>
          </w:tcPr>
          <w:p w14:paraId="51892F94" w14:textId="027D6FB7" w:rsidR="00BF50AF" w:rsidRDefault="00BF50AF" w:rsidP="00BF50AF">
            <w:pPr>
              <w:rPr>
                <w:b w:val="0"/>
                <w:bCs w:val="0"/>
                <w:color w:val="222222"/>
              </w:rPr>
            </w:pPr>
            <w:r>
              <w:rPr>
                <w:b w:val="0"/>
                <w:bCs w:val="0"/>
                <w:color w:val="222222"/>
                <w:u w:val="single"/>
              </w:rPr>
              <w:t>Action Research</w:t>
            </w:r>
            <w:r w:rsidR="008943AA">
              <w:rPr>
                <w:b w:val="0"/>
                <w:bCs w:val="0"/>
                <w:color w:val="222222"/>
                <w:u w:val="single"/>
              </w:rPr>
              <w:t xml:space="preserve"> on Portcullis</w:t>
            </w:r>
          </w:p>
          <w:p w14:paraId="16F32300" w14:textId="77777777" w:rsidR="00BF50AF" w:rsidRDefault="00BF50AF" w:rsidP="00BF50AF">
            <w:pPr>
              <w:rPr>
                <w:b w:val="0"/>
                <w:bCs w:val="0"/>
                <w:color w:val="222222"/>
              </w:rPr>
            </w:pPr>
          </w:p>
          <w:p w14:paraId="08926F80" w14:textId="77777777" w:rsidR="00BF50AF" w:rsidRPr="00052EF0" w:rsidRDefault="00BF50AF" w:rsidP="00BF50AF">
            <w:pPr>
              <w:shd w:val="clear" w:color="auto" w:fill="FFFFFF"/>
              <w:rPr>
                <w:b w:val="0"/>
                <w:bCs w:val="0"/>
                <w:color w:val="222222"/>
              </w:rPr>
            </w:pPr>
            <w:r w:rsidRPr="00052EF0">
              <w:rPr>
                <w:b w:val="0"/>
                <w:bCs w:val="0"/>
                <w:color w:val="222222"/>
              </w:rPr>
              <w:t xml:space="preserve">We are planning to have a portcullis made and fitted into the postern gate next to the tower, with a winding mechanism above it so it can be lowered to show the public what it was like with one in place. </w:t>
            </w:r>
          </w:p>
          <w:p w14:paraId="55BB1CA5" w14:textId="77777777" w:rsidR="00BF50AF" w:rsidRDefault="00BF50AF" w:rsidP="00BF50AF">
            <w:pPr>
              <w:rPr>
                <w:b w:val="0"/>
                <w:bCs w:val="0"/>
                <w:color w:val="222222"/>
                <w:u w:val="single"/>
              </w:rPr>
            </w:pPr>
          </w:p>
        </w:tc>
        <w:tc>
          <w:tcPr>
            <w:tcW w:w="6804" w:type="dxa"/>
          </w:tcPr>
          <w:p w14:paraId="74CC3353" w14:textId="77777777" w:rsidR="00BF50AF" w:rsidRDefault="00BF50AF" w:rsidP="00BF50AF">
            <w:pPr>
              <w:rPr>
                <w:b w:val="0"/>
                <w:bCs w:val="0"/>
                <w:color w:val="222222"/>
              </w:rPr>
            </w:pPr>
          </w:p>
          <w:p w14:paraId="58D9EF56" w14:textId="77777777" w:rsidR="00BF50AF" w:rsidRDefault="00BF50AF" w:rsidP="00BF50AF">
            <w:pPr>
              <w:rPr>
                <w:b w:val="0"/>
                <w:bCs w:val="0"/>
                <w:color w:val="222222"/>
              </w:rPr>
            </w:pPr>
          </w:p>
          <w:p w14:paraId="3BBF9D92" w14:textId="46F1D891" w:rsidR="00BF50AF" w:rsidRDefault="00BF50AF" w:rsidP="00BF50AF">
            <w:pPr>
              <w:rPr>
                <w:b w:val="0"/>
                <w:bCs w:val="0"/>
                <w:color w:val="222222"/>
              </w:rPr>
            </w:pPr>
            <w:r w:rsidRPr="00052EF0">
              <w:rPr>
                <w:b w:val="0"/>
                <w:bCs w:val="0"/>
                <w:color w:val="222222"/>
              </w:rPr>
              <w:t>This would provide a volunteer with the opportunity to get involved with a new project, helping to design it and implement it</w:t>
            </w:r>
            <w:r>
              <w:rPr>
                <w:b w:val="0"/>
                <w:bCs w:val="0"/>
                <w:color w:val="222222"/>
              </w:rPr>
              <w:t>, in the process learning a lot about what portcullises were like in medieval times, working with the public, working with experts in heritage and with practical crafts people.</w:t>
            </w:r>
          </w:p>
          <w:p w14:paraId="0646B931" w14:textId="77777777" w:rsidR="00BF50AF" w:rsidRDefault="00BF50AF" w:rsidP="00243A72">
            <w:pPr>
              <w:rPr>
                <w:b w:val="0"/>
                <w:bCs w:val="0"/>
                <w:color w:val="222222"/>
              </w:rPr>
            </w:pPr>
          </w:p>
        </w:tc>
      </w:tr>
      <w:tr w:rsidR="00692D3C" w14:paraId="2369C893" w14:textId="77777777" w:rsidTr="00CE26FD">
        <w:tc>
          <w:tcPr>
            <w:tcW w:w="846" w:type="dxa"/>
          </w:tcPr>
          <w:p w14:paraId="62B84E65" w14:textId="226CC37A" w:rsidR="00A33085" w:rsidRDefault="00060C18" w:rsidP="008943AA">
            <w:pPr>
              <w:jc w:val="center"/>
              <w:rPr>
                <w:b w:val="0"/>
                <w:bCs w:val="0"/>
                <w:color w:val="222222"/>
              </w:rPr>
            </w:pPr>
            <w:r>
              <w:rPr>
                <w:b w:val="0"/>
                <w:bCs w:val="0"/>
                <w:color w:val="222222"/>
              </w:rPr>
              <w:t>5</w:t>
            </w:r>
          </w:p>
        </w:tc>
        <w:tc>
          <w:tcPr>
            <w:tcW w:w="5812" w:type="dxa"/>
          </w:tcPr>
          <w:p w14:paraId="2ABB9193" w14:textId="77777777" w:rsidR="00A33085" w:rsidRDefault="00A33085" w:rsidP="008943AA">
            <w:pPr>
              <w:rPr>
                <w:b w:val="0"/>
                <w:bCs w:val="0"/>
                <w:color w:val="222222"/>
              </w:rPr>
            </w:pPr>
            <w:r>
              <w:rPr>
                <w:b w:val="0"/>
                <w:bCs w:val="0"/>
                <w:color w:val="222222"/>
                <w:u w:val="single"/>
              </w:rPr>
              <w:t>Turret on top of Fishergate Postern Tower</w:t>
            </w:r>
          </w:p>
          <w:p w14:paraId="56CADC9D" w14:textId="77777777" w:rsidR="00A33085" w:rsidRDefault="00A33085" w:rsidP="008943AA">
            <w:pPr>
              <w:rPr>
                <w:b w:val="0"/>
                <w:bCs w:val="0"/>
                <w:color w:val="222222"/>
              </w:rPr>
            </w:pPr>
          </w:p>
          <w:p w14:paraId="414C16D8" w14:textId="722D70D0" w:rsidR="00A33085" w:rsidRDefault="00A33085" w:rsidP="008943AA">
            <w:pPr>
              <w:rPr>
                <w:b w:val="0"/>
                <w:bCs w:val="0"/>
                <w:color w:val="222222"/>
              </w:rPr>
            </w:pPr>
            <w:r>
              <w:rPr>
                <w:b w:val="0"/>
                <w:bCs w:val="0"/>
                <w:color w:val="222222"/>
              </w:rPr>
              <w:t xml:space="preserve">The present red tile roof on Fishergate Postern Tower was put in place after original construction. Prior to its installation, the roof had a lead roof on the level of the present top floor and a battlement round it, and it had a corner turret, the spiral stairs to which are still in place. We </w:t>
            </w:r>
            <w:r w:rsidR="00243A72">
              <w:rPr>
                <w:b w:val="0"/>
                <w:bCs w:val="0"/>
                <w:color w:val="222222"/>
              </w:rPr>
              <w:t xml:space="preserve">are </w:t>
            </w:r>
            <w:r>
              <w:rPr>
                <w:b w:val="0"/>
                <w:bCs w:val="0"/>
                <w:color w:val="222222"/>
              </w:rPr>
              <w:t>research</w:t>
            </w:r>
            <w:r w:rsidR="00243A72">
              <w:rPr>
                <w:b w:val="0"/>
                <w:bCs w:val="0"/>
                <w:color w:val="222222"/>
              </w:rPr>
              <w:t>ing</w:t>
            </w:r>
            <w:r>
              <w:rPr>
                <w:b w:val="0"/>
                <w:bCs w:val="0"/>
                <w:color w:val="222222"/>
              </w:rPr>
              <w:t xml:space="preserve"> how this turret might have looked and how connected to the present walls, with a view in due course to </w:t>
            </w:r>
            <w:r w:rsidR="002910D5">
              <w:rPr>
                <w:b w:val="0"/>
                <w:bCs w:val="0"/>
                <w:color w:val="222222"/>
              </w:rPr>
              <w:t>creating a model replica of it.</w:t>
            </w:r>
          </w:p>
          <w:p w14:paraId="53A46676" w14:textId="6A790F47" w:rsidR="002910D5" w:rsidRPr="00A33085" w:rsidRDefault="002910D5" w:rsidP="008943AA">
            <w:pPr>
              <w:rPr>
                <w:b w:val="0"/>
                <w:bCs w:val="0"/>
                <w:color w:val="222222"/>
              </w:rPr>
            </w:pPr>
          </w:p>
        </w:tc>
        <w:tc>
          <w:tcPr>
            <w:tcW w:w="6804" w:type="dxa"/>
          </w:tcPr>
          <w:p w14:paraId="0E410A50" w14:textId="77777777" w:rsidR="00A33085" w:rsidRDefault="00A33085" w:rsidP="008943AA">
            <w:pPr>
              <w:rPr>
                <w:b w:val="0"/>
                <w:bCs w:val="0"/>
                <w:color w:val="222222"/>
              </w:rPr>
            </w:pPr>
          </w:p>
          <w:p w14:paraId="46D1FF25" w14:textId="77777777" w:rsidR="002910D5" w:rsidRDefault="002910D5" w:rsidP="008943AA">
            <w:pPr>
              <w:rPr>
                <w:b w:val="0"/>
                <w:bCs w:val="0"/>
                <w:color w:val="222222"/>
              </w:rPr>
            </w:pPr>
          </w:p>
          <w:p w14:paraId="01AAF77C" w14:textId="77777777" w:rsidR="002910D5" w:rsidRDefault="002910D5" w:rsidP="008943AA">
            <w:pPr>
              <w:rPr>
                <w:b w:val="0"/>
                <w:bCs w:val="0"/>
                <w:color w:val="222222"/>
              </w:rPr>
            </w:pPr>
            <w:r>
              <w:rPr>
                <w:b w:val="0"/>
                <w:bCs w:val="0"/>
                <w:color w:val="222222"/>
              </w:rPr>
              <w:t>This would be an opportunity for a volunteer to help in the research to inform a sketch/drawing of what it might have looked like and how joined to the walls.</w:t>
            </w:r>
          </w:p>
          <w:p w14:paraId="6A66219F" w14:textId="77777777" w:rsidR="00662D5C" w:rsidRDefault="00662D5C" w:rsidP="008943AA">
            <w:pPr>
              <w:rPr>
                <w:b w:val="0"/>
                <w:bCs w:val="0"/>
                <w:color w:val="222222"/>
              </w:rPr>
            </w:pPr>
          </w:p>
          <w:p w14:paraId="220EE7CE" w14:textId="602B33E6" w:rsidR="003C019E" w:rsidRDefault="00662D5C" w:rsidP="008943AA">
            <w:pPr>
              <w:rPr>
                <w:rFonts w:eastAsia="Times New Roman"/>
                <w:b w:val="0"/>
                <w:bCs w:val="0"/>
                <w:i/>
                <w:iCs/>
                <w:color w:val="222222"/>
                <w:lang w:eastAsia="en-GB"/>
              </w:rPr>
            </w:pPr>
            <w:r>
              <w:rPr>
                <w:b w:val="0"/>
                <w:bCs w:val="0"/>
                <w:i/>
                <w:iCs/>
                <w:color w:val="222222"/>
              </w:rPr>
              <w:t>Gatii Shah</w:t>
            </w:r>
            <w:r w:rsidR="00243A72">
              <w:rPr>
                <w:b w:val="0"/>
                <w:bCs w:val="0"/>
                <w:i/>
                <w:iCs/>
                <w:color w:val="222222"/>
              </w:rPr>
              <w:t xml:space="preserve"> </w:t>
            </w:r>
            <w:r w:rsidR="00471ECA">
              <w:rPr>
                <w:b w:val="0"/>
                <w:bCs w:val="0"/>
                <w:i/>
                <w:iCs/>
                <w:color w:val="222222"/>
              </w:rPr>
              <w:t>work</w:t>
            </w:r>
            <w:r w:rsidR="00243A72">
              <w:rPr>
                <w:b w:val="0"/>
                <w:bCs w:val="0"/>
                <w:i/>
                <w:iCs/>
                <w:color w:val="222222"/>
              </w:rPr>
              <w:t xml:space="preserve">ed </w:t>
            </w:r>
            <w:r w:rsidR="00471ECA">
              <w:rPr>
                <w:b w:val="0"/>
                <w:bCs w:val="0"/>
                <w:i/>
                <w:iCs/>
                <w:color w:val="222222"/>
              </w:rPr>
              <w:t>on this project</w:t>
            </w:r>
            <w:r w:rsidR="00243A72">
              <w:rPr>
                <w:b w:val="0"/>
                <w:bCs w:val="0"/>
                <w:i/>
                <w:iCs/>
                <w:color w:val="222222"/>
              </w:rPr>
              <w:t xml:space="preserve"> in 2022-23</w:t>
            </w:r>
            <w:r w:rsidR="00471ECA">
              <w:rPr>
                <w:b w:val="0"/>
                <w:bCs w:val="0"/>
                <w:i/>
                <w:iCs/>
                <w:color w:val="222222"/>
              </w:rPr>
              <w:t>, using her skills as a qualified architect to do a drawing of what the tower may have looked like when in place</w:t>
            </w:r>
            <w:r w:rsidR="00243A72">
              <w:rPr>
                <w:b w:val="0"/>
                <w:bCs w:val="0"/>
                <w:i/>
                <w:iCs/>
                <w:color w:val="222222"/>
              </w:rPr>
              <w:t>, and also creating a virtual 3D image</w:t>
            </w:r>
            <w:r w:rsidR="00471ECA">
              <w:rPr>
                <w:b w:val="0"/>
                <w:bCs w:val="0"/>
                <w:i/>
                <w:iCs/>
                <w:color w:val="222222"/>
              </w:rPr>
              <w:t>.</w:t>
            </w:r>
            <w:r w:rsidR="003C019E">
              <w:rPr>
                <w:b w:val="0"/>
                <w:bCs w:val="0"/>
                <w:i/>
                <w:iCs/>
                <w:color w:val="222222"/>
              </w:rPr>
              <w:t xml:space="preserve"> She </w:t>
            </w:r>
            <w:r w:rsidR="00243A72">
              <w:rPr>
                <w:b w:val="0"/>
                <w:bCs w:val="0"/>
                <w:i/>
                <w:iCs/>
                <w:color w:val="222222"/>
              </w:rPr>
              <w:t>was</w:t>
            </w:r>
            <w:r w:rsidR="003C019E">
              <w:rPr>
                <w:b w:val="0"/>
                <w:bCs w:val="0"/>
                <w:i/>
                <w:iCs/>
                <w:color w:val="222222"/>
              </w:rPr>
              <w:t xml:space="preserve"> assisted by Mike Terzza </w:t>
            </w:r>
            <w:r w:rsidR="003C019E" w:rsidRPr="003C019E">
              <w:rPr>
                <w:rFonts w:eastAsia="Times New Roman"/>
                <w:b w:val="0"/>
                <w:bCs w:val="0"/>
                <w:i/>
                <w:iCs/>
                <w:color w:val="222222"/>
                <w:lang w:eastAsia="en-GB"/>
              </w:rPr>
              <w:t>who operates under the company MIALTE Ltd</w:t>
            </w:r>
            <w:r w:rsidR="003C019E">
              <w:rPr>
                <w:rFonts w:eastAsia="Times New Roman"/>
                <w:b w:val="0"/>
                <w:bCs w:val="0"/>
                <w:i/>
                <w:iCs/>
                <w:color w:val="222222"/>
                <w:lang w:eastAsia="en-GB"/>
              </w:rPr>
              <w:t xml:space="preserve">, and who has </w:t>
            </w:r>
            <w:r w:rsidR="003C019E" w:rsidRPr="003C019E">
              <w:rPr>
                <w:rFonts w:eastAsia="Times New Roman"/>
                <w:b w:val="0"/>
                <w:bCs w:val="0"/>
                <w:i/>
                <w:iCs/>
                <w:color w:val="222222"/>
                <w:lang w:eastAsia="en-GB"/>
              </w:rPr>
              <w:t>used his drone mounted camera to take photographs of the external walls of FPT</w:t>
            </w:r>
            <w:r w:rsidR="003C019E">
              <w:rPr>
                <w:rFonts w:eastAsia="Times New Roman"/>
                <w:b w:val="0"/>
                <w:bCs w:val="0"/>
                <w:i/>
                <w:iCs/>
                <w:color w:val="222222"/>
                <w:lang w:eastAsia="en-GB"/>
              </w:rPr>
              <w:t>.</w:t>
            </w:r>
          </w:p>
          <w:p w14:paraId="795F58C2" w14:textId="77777777" w:rsidR="005B3D10" w:rsidRDefault="005B3D10" w:rsidP="008943AA">
            <w:pPr>
              <w:rPr>
                <w:rFonts w:eastAsia="Times New Roman"/>
                <w:b w:val="0"/>
                <w:bCs w:val="0"/>
                <w:i/>
                <w:iCs/>
                <w:color w:val="222222"/>
                <w:lang w:eastAsia="en-GB"/>
              </w:rPr>
            </w:pPr>
          </w:p>
          <w:p w14:paraId="10AD3E6D" w14:textId="2AFD2793" w:rsidR="005B3D10" w:rsidRDefault="005B3D10" w:rsidP="008943AA">
            <w:pPr>
              <w:rPr>
                <w:rFonts w:eastAsia="Times New Roman"/>
                <w:b w:val="0"/>
                <w:bCs w:val="0"/>
                <w:i/>
                <w:iCs/>
                <w:color w:val="222222"/>
                <w:lang w:eastAsia="en-GB"/>
              </w:rPr>
            </w:pPr>
            <w:r>
              <w:rPr>
                <w:rFonts w:eastAsia="Times New Roman"/>
                <w:b w:val="0"/>
                <w:bCs w:val="0"/>
                <w:i/>
                <w:iCs/>
                <w:color w:val="222222"/>
                <w:lang w:eastAsia="en-GB"/>
              </w:rPr>
              <w:t>The next steps in this project are to display the virtual image of the turret in place, accompanied by an information board and leaflets.</w:t>
            </w:r>
          </w:p>
          <w:p w14:paraId="64FB9AAD" w14:textId="3CA27620" w:rsidR="003C019E" w:rsidRPr="003C019E" w:rsidRDefault="003C019E" w:rsidP="008943AA">
            <w:pPr>
              <w:rPr>
                <w:b w:val="0"/>
                <w:bCs w:val="0"/>
                <w:i/>
                <w:iCs/>
                <w:color w:val="222222"/>
              </w:rPr>
            </w:pPr>
          </w:p>
        </w:tc>
      </w:tr>
      <w:tr w:rsidR="00060C18" w14:paraId="0D2D2725" w14:textId="77777777" w:rsidTr="00CE26FD">
        <w:tc>
          <w:tcPr>
            <w:tcW w:w="846" w:type="dxa"/>
          </w:tcPr>
          <w:p w14:paraId="56F5E9EE" w14:textId="448AB22F" w:rsidR="00060C18" w:rsidRDefault="00060C18" w:rsidP="00060C18">
            <w:pPr>
              <w:jc w:val="center"/>
              <w:rPr>
                <w:b w:val="0"/>
                <w:bCs w:val="0"/>
                <w:color w:val="222222"/>
              </w:rPr>
            </w:pPr>
            <w:r>
              <w:rPr>
                <w:b w:val="0"/>
                <w:bCs w:val="0"/>
                <w:color w:val="222222"/>
              </w:rPr>
              <w:t>6</w:t>
            </w:r>
          </w:p>
        </w:tc>
        <w:tc>
          <w:tcPr>
            <w:tcW w:w="5812" w:type="dxa"/>
          </w:tcPr>
          <w:p w14:paraId="17E29549" w14:textId="77777777" w:rsidR="00060C18" w:rsidRDefault="00060C18" w:rsidP="00060C18">
            <w:pPr>
              <w:rPr>
                <w:b w:val="0"/>
                <w:bCs w:val="0"/>
                <w:color w:val="222222"/>
              </w:rPr>
            </w:pPr>
            <w:r>
              <w:rPr>
                <w:b w:val="0"/>
                <w:bCs w:val="0"/>
                <w:color w:val="222222"/>
                <w:u w:val="single"/>
              </w:rPr>
              <w:t>Refurbishment of the roof of Fishergate Postern Tower</w:t>
            </w:r>
          </w:p>
          <w:p w14:paraId="6A85CDAF" w14:textId="77777777" w:rsidR="00060C18" w:rsidRDefault="00060C18" w:rsidP="00060C18">
            <w:pPr>
              <w:rPr>
                <w:b w:val="0"/>
                <w:bCs w:val="0"/>
                <w:color w:val="222222"/>
              </w:rPr>
            </w:pPr>
          </w:p>
          <w:p w14:paraId="2A30AD4F" w14:textId="77777777" w:rsidR="00060C18" w:rsidRDefault="00060C18" w:rsidP="00060C18">
            <w:pPr>
              <w:shd w:val="clear" w:color="auto" w:fill="FFFFFF"/>
              <w:rPr>
                <w:b w:val="0"/>
                <w:bCs w:val="0"/>
                <w:color w:val="222222"/>
              </w:rPr>
            </w:pPr>
            <w:r w:rsidRPr="00FA61EB">
              <w:rPr>
                <w:b w:val="0"/>
                <w:bCs w:val="0"/>
                <w:color w:val="222222"/>
              </w:rPr>
              <w:t>We have a proposal to refurbish the roof of the tower.</w:t>
            </w:r>
            <w:r>
              <w:rPr>
                <w:b w:val="0"/>
                <w:bCs w:val="0"/>
                <w:color w:val="222222"/>
              </w:rPr>
              <w:t xml:space="preserve"> </w:t>
            </w:r>
            <w:r w:rsidRPr="00FA61EB">
              <w:rPr>
                <w:b w:val="0"/>
                <w:bCs w:val="0"/>
                <w:color w:val="222222"/>
              </w:rPr>
              <w:t>Th</w:t>
            </w:r>
            <w:r>
              <w:rPr>
                <w:b w:val="0"/>
                <w:bCs w:val="0"/>
                <w:color w:val="222222"/>
              </w:rPr>
              <w:t xml:space="preserve">is is a </w:t>
            </w:r>
            <w:r w:rsidRPr="00FA61EB">
              <w:rPr>
                <w:b w:val="0"/>
                <w:bCs w:val="0"/>
                <w:color w:val="222222"/>
              </w:rPr>
              <w:t>building project which will involve</w:t>
            </w:r>
            <w:r>
              <w:rPr>
                <w:b w:val="0"/>
                <w:bCs w:val="0"/>
                <w:color w:val="222222"/>
              </w:rPr>
              <w:t xml:space="preserve"> a </w:t>
            </w:r>
            <w:r w:rsidRPr="00FA61EB">
              <w:rPr>
                <w:b w:val="0"/>
                <w:bCs w:val="0"/>
                <w:color w:val="222222"/>
              </w:rPr>
              <w:t>professional compan</w:t>
            </w:r>
            <w:r>
              <w:rPr>
                <w:b w:val="0"/>
                <w:bCs w:val="0"/>
                <w:color w:val="222222"/>
              </w:rPr>
              <w:t>y</w:t>
            </w:r>
            <w:r w:rsidRPr="00FA61EB">
              <w:rPr>
                <w:b w:val="0"/>
                <w:bCs w:val="0"/>
                <w:color w:val="222222"/>
              </w:rPr>
              <w:t xml:space="preserve"> to come and put up scaffold, take the tiles off, clean them, then put them back, filling in any gaps with new ones</w:t>
            </w:r>
            <w:r>
              <w:rPr>
                <w:b w:val="0"/>
                <w:bCs w:val="0"/>
                <w:color w:val="222222"/>
              </w:rPr>
              <w:t>, and refurbishing the wooden structure which holds the tiles in place</w:t>
            </w:r>
            <w:r w:rsidRPr="00FA61EB">
              <w:rPr>
                <w:b w:val="0"/>
                <w:bCs w:val="0"/>
                <w:color w:val="222222"/>
              </w:rPr>
              <w:t xml:space="preserve">. </w:t>
            </w:r>
          </w:p>
          <w:p w14:paraId="28757768" w14:textId="77777777" w:rsidR="00060C18" w:rsidRDefault="00060C18" w:rsidP="00060C18">
            <w:pPr>
              <w:shd w:val="clear" w:color="auto" w:fill="FFFFFF"/>
              <w:rPr>
                <w:b w:val="0"/>
                <w:bCs w:val="0"/>
                <w:color w:val="222222"/>
              </w:rPr>
            </w:pPr>
            <w:r w:rsidRPr="00FA61EB">
              <w:rPr>
                <w:b w:val="0"/>
                <w:bCs w:val="0"/>
                <w:color w:val="222222"/>
              </w:rPr>
              <w:t>We want to make this into an event which involves the public as much as possible, so we would want to publicise it, show people what is happening as it progresses, then let them see the finished results.</w:t>
            </w:r>
          </w:p>
          <w:p w14:paraId="3D72A41A" w14:textId="77777777" w:rsidR="00060C18" w:rsidRDefault="00060C18" w:rsidP="00060C18">
            <w:pPr>
              <w:shd w:val="clear" w:color="auto" w:fill="FFFFFF"/>
              <w:rPr>
                <w:b w:val="0"/>
                <w:bCs w:val="0"/>
                <w:color w:val="222222"/>
              </w:rPr>
            </w:pPr>
          </w:p>
          <w:p w14:paraId="720E52AF" w14:textId="77777777" w:rsidR="00060C18" w:rsidRDefault="00060C18" w:rsidP="00060C18">
            <w:pPr>
              <w:shd w:val="clear" w:color="auto" w:fill="FFFFFF"/>
              <w:rPr>
                <w:b w:val="0"/>
                <w:bCs w:val="0"/>
                <w:color w:val="222222"/>
              </w:rPr>
            </w:pPr>
          </w:p>
          <w:p w14:paraId="2A86EA3A" w14:textId="77777777" w:rsidR="00060C18" w:rsidRDefault="00060C18" w:rsidP="00060C18">
            <w:pPr>
              <w:shd w:val="clear" w:color="auto" w:fill="FFFFFF"/>
              <w:rPr>
                <w:b w:val="0"/>
                <w:bCs w:val="0"/>
                <w:color w:val="222222"/>
              </w:rPr>
            </w:pPr>
          </w:p>
          <w:p w14:paraId="14D48738" w14:textId="77777777" w:rsidR="00060C18" w:rsidRDefault="00060C18" w:rsidP="00060C18">
            <w:pPr>
              <w:shd w:val="clear" w:color="auto" w:fill="FFFFFF"/>
              <w:rPr>
                <w:b w:val="0"/>
                <w:bCs w:val="0"/>
                <w:color w:val="222222"/>
              </w:rPr>
            </w:pPr>
          </w:p>
          <w:p w14:paraId="38542225" w14:textId="77777777" w:rsidR="00060C18" w:rsidRDefault="00060C18" w:rsidP="00060C18">
            <w:pPr>
              <w:shd w:val="clear" w:color="auto" w:fill="FFFFFF"/>
              <w:rPr>
                <w:b w:val="0"/>
                <w:bCs w:val="0"/>
                <w:color w:val="222222"/>
              </w:rPr>
            </w:pPr>
          </w:p>
          <w:p w14:paraId="0EAEC521" w14:textId="77777777" w:rsidR="00060C18" w:rsidRDefault="00060C18" w:rsidP="00060C18">
            <w:pPr>
              <w:shd w:val="clear" w:color="auto" w:fill="FFFFFF"/>
              <w:rPr>
                <w:b w:val="0"/>
                <w:bCs w:val="0"/>
                <w:color w:val="222222"/>
              </w:rPr>
            </w:pPr>
          </w:p>
          <w:p w14:paraId="61CD34BD" w14:textId="77777777" w:rsidR="00060C18" w:rsidRDefault="00060C18" w:rsidP="00060C18">
            <w:pPr>
              <w:rPr>
                <w:b w:val="0"/>
                <w:bCs w:val="0"/>
                <w:color w:val="222222"/>
              </w:rPr>
            </w:pPr>
            <w:r>
              <w:rPr>
                <w:b w:val="0"/>
                <w:bCs w:val="0"/>
                <w:color w:val="222222"/>
              </w:rPr>
              <w:t>We also want to assemble information about the roof so that we can create an interpretation panel about it to go on the top floor of the tower.</w:t>
            </w:r>
          </w:p>
          <w:p w14:paraId="186D27E1" w14:textId="77777777" w:rsidR="00060C18" w:rsidRPr="00FA61EB" w:rsidRDefault="00060C18" w:rsidP="00060C18">
            <w:pPr>
              <w:shd w:val="clear" w:color="auto" w:fill="FFFFFF"/>
              <w:rPr>
                <w:b w:val="0"/>
                <w:bCs w:val="0"/>
                <w:color w:val="222222"/>
              </w:rPr>
            </w:pPr>
          </w:p>
          <w:p w14:paraId="331C2135" w14:textId="77777777" w:rsidR="00060C18" w:rsidRDefault="00060C18" w:rsidP="00060C18">
            <w:pPr>
              <w:rPr>
                <w:b w:val="0"/>
                <w:bCs w:val="0"/>
                <w:color w:val="222222"/>
                <w:u w:val="single"/>
              </w:rPr>
            </w:pPr>
          </w:p>
        </w:tc>
        <w:tc>
          <w:tcPr>
            <w:tcW w:w="6804" w:type="dxa"/>
          </w:tcPr>
          <w:p w14:paraId="2E9FA7D3" w14:textId="77777777" w:rsidR="00060C18" w:rsidRDefault="00060C18" w:rsidP="00060C18">
            <w:pPr>
              <w:rPr>
                <w:b w:val="0"/>
                <w:bCs w:val="0"/>
                <w:color w:val="222222"/>
              </w:rPr>
            </w:pPr>
          </w:p>
          <w:p w14:paraId="3DF60F43" w14:textId="77777777" w:rsidR="00060C18" w:rsidRDefault="00060C18" w:rsidP="00060C18">
            <w:pPr>
              <w:rPr>
                <w:b w:val="0"/>
                <w:bCs w:val="0"/>
                <w:color w:val="222222"/>
              </w:rPr>
            </w:pPr>
          </w:p>
          <w:p w14:paraId="23B44D5E" w14:textId="77777777" w:rsidR="00060C18" w:rsidRDefault="00060C18" w:rsidP="00060C18">
            <w:pPr>
              <w:rPr>
                <w:b w:val="0"/>
                <w:bCs w:val="0"/>
                <w:color w:val="222222"/>
              </w:rPr>
            </w:pPr>
          </w:p>
          <w:p w14:paraId="5708C253" w14:textId="77777777" w:rsidR="00060C18" w:rsidRDefault="00060C18" w:rsidP="00060C18">
            <w:pPr>
              <w:rPr>
                <w:b w:val="0"/>
                <w:bCs w:val="0"/>
                <w:color w:val="222222"/>
              </w:rPr>
            </w:pPr>
            <w:r>
              <w:rPr>
                <w:b w:val="0"/>
                <w:bCs w:val="0"/>
                <w:color w:val="222222"/>
              </w:rPr>
              <w:t>This would be an opportunity to follow the work of professionals in the conservation of heritage buildings. Als to help in communicating with the public about what is going on, publicising the activity on social media, speaking to visitors as they pass the tower.</w:t>
            </w:r>
          </w:p>
          <w:p w14:paraId="0613C651" w14:textId="77777777" w:rsidR="00060C18" w:rsidRDefault="00060C18" w:rsidP="00060C18">
            <w:pPr>
              <w:rPr>
                <w:b w:val="0"/>
                <w:bCs w:val="0"/>
                <w:color w:val="222222"/>
              </w:rPr>
            </w:pPr>
          </w:p>
          <w:p w14:paraId="3FABD4F0" w14:textId="77777777" w:rsidR="00060C18" w:rsidRDefault="00060C18" w:rsidP="00060C18">
            <w:pPr>
              <w:rPr>
                <w:b w:val="0"/>
                <w:bCs w:val="0"/>
                <w:color w:val="222222"/>
              </w:rPr>
            </w:pPr>
            <w:r>
              <w:rPr>
                <w:b w:val="0"/>
                <w:bCs w:val="0"/>
                <w:color w:val="222222"/>
              </w:rPr>
              <w:t>Also learning more about the history of the roof, when it might have been built, the type of construction it uses, the wood and its possible former uses.</w:t>
            </w:r>
          </w:p>
          <w:p w14:paraId="3E14C7EA" w14:textId="77777777" w:rsidR="00060C18" w:rsidRDefault="00060C18" w:rsidP="00060C18">
            <w:pPr>
              <w:rPr>
                <w:b w:val="0"/>
                <w:bCs w:val="0"/>
                <w:color w:val="222222"/>
              </w:rPr>
            </w:pPr>
          </w:p>
          <w:p w14:paraId="3E4635D9" w14:textId="77777777" w:rsidR="00060C18" w:rsidRDefault="00060C18" w:rsidP="00060C18">
            <w:pPr>
              <w:rPr>
                <w:b w:val="0"/>
                <w:bCs w:val="0"/>
                <w:i/>
                <w:iCs/>
                <w:color w:val="222222"/>
              </w:rPr>
            </w:pPr>
            <w:r>
              <w:rPr>
                <w:b w:val="0"/>
                <w:bCs w:val="0"/>
                <w:i/>
                <w:iCs/>
                <w:color w:val="222222"/>
              </w:rPr>
              <w:t>The Council are now taking the lead on this, advised by Tom Bromet of Donald Insall Associates, their appointed architects. The next step is for Donald Insall to undertake their own survey and assessment of the roof and make recommendations on the way forward.</w:t>
            </w:r>
          </w:p>
          <w:p w14:paraId="268C9781" w14:textId="77777777" w:rsidR="00060C18" w:rsidRDefault="00060C18" w:rsidP="00060C18">
            <w:pPr>
              <w:rPr>
                <w:b w:val="0"/>
                <w:bCs w:val="0"/>
                <w:i/>
                <w:iCs/>
                <w:color w:val="222222"/>
              </w:rPr>
            </w:pPr>
          </w:p>
          <w:p w14:paraId="7A9D0940" w14:textId="77777777" w:rsidR="00060C18" w:rsidRDefault="00060C18" w:rsidP="00060C18">
            <w:pPr>
              <w:rPr>
                <w:b w:val="0"/>
                <w:bCs w:val="0"/>
                <w:color w:val="222222"/>
              </w:rPr>
            </w:pPr>
            <w:r>
              <w:rPr>
                <w:b w:val="0"/>
                <w:bCs w:val="0"/>
                <w:color w:val="222222"/>
              </w:rPr>
              <w:t>This would be an opportunity for a volunteer to contribute to bringing together relevant information about the roof structure, how it relates in style and construction to similar structures of the period, and an evaluation of its merit as a piece of heritage.</w:t>
            </w:r>
          </w:p>
          <w:p w14:paraId="5932CE9C" w14:textId="77777777" w:rsidR="00060C18" w:rsidRDefault="00060C18" w:rsidP="00060C18">
            <w:pPr>
              <w:rPr>
                <w:b w:val="0"/>
                <w:bCs w:val="0"/>
                <w:color w:val="222222"/>
              </w:rPr>
            </w:pPr>
          </w:p>
        </w:tc>
      </w:tr>
      <w:tr w:rsidR="00692D3C" w14:paraId="3D439C5E" w14:textId="77777777" w:rsidTr="00CE26FD">
        <w:tc>
          <w:tcPr>
            <w:tcW w:w="846" w:type="dxa"/>
          </w:tcPr>
          <w:p w14:paraId="72055525" w14:textId="2E00D38B" w:rsidR="008943AA" w:rsidRDefault="00060C18" w:rsidP="008943AA">
            <w:pPr>
              <w:jc w:val="center"/>
              <w:rPr>
                <w:b w:val="0"/>
                <w:bCs w:val="0"/>
                <w:color w:val="222222"/>
              </w:rPr>
            </w:pPr>
            <w:r>
              <w:rPr>
                <w:b w:val="0"/>
                <w:bCs w:val="0"/>
                <w:color w:val="222222"/>
              </w:rPr>
              <w:lastRenderedPageBreak/>
              <w:t>7</w:t>
            </w:r>
          </w:p>
        </w:tc>
        <w:tc>
          <w:tcPr>
            <w:tcW w:w="5812" w:type="dxa"/>
          </w:tcPr>
          <w:p w14:paraId="714B0726" w14:textId="7D415753" w:rsidR="008943AA" w:rsidRDefault="008943AA" w:rsidP="008943AA">
            <w:pPr>
              <w:rPr>
                <w:b w:val="0"/>
                <w:bCs w:val="0"/>
                <w:color w:val="222222"/>
              </w:rPr>
            </w:pPr>
            <w:r>
              <w:rPr>
                <w:b w:val="0"/>
                <w:bCs w:val="0"/>
                <w:color w:val="222222"/>
                <w:u w:val="single"/>
              </w:rPr>
              <w:t xml:space="preserve">Improving the </w:t>
            </w:r>
            <w:r w:rsidR="0079374D">
              <w:rPr>
                <w:b w:val="0"/>
                <w:bCs w:val="0"/>
                <w:color w:val="222222"/>
                <w:u w:val="single"/>
              </w:rPr>
              <w:t xml:space="preserve">Time Line </w:t>
            </w:r>
            <w:r>
              <w:rPr>
                <w:b w:val="0"/>
                <w:bCs w:val="0"/>
                <w:color w:val="222222"/>
                <w:u w:val="single"/>
              </w:rPr>
              <w:t xml:space="preserve">display in the tower </w:t>
            </w:r>
          </w:p>
          <w:p w14:paraId="665E227B" w14:textId="77777777" w:rsidR="008943AA" w:rsidRDefault="008943AA" w:rsidP="008943AA">
            <w:pPr>
              <w:rPr>
                <w:b w:val="0"/>
                <w:bCs w:val="0"/>
                <w:color w:val="222222"/>
              </w:rPr>
            </w:pPr>
          </w:p>
          <w:p w14:paraId="445DB541" w14:textId="5F749CCA" w:rsidR="008943AA" w:rsidRPr="00D441A2" w:rsidRDefault="0079374D" w:rsidP="008943AA">
            <w:pPr>
              <w:shd w:val="clear" w:color="auto" w:fill="FFFFFF"/>
              <w:rPr>
                <w:b w:val="0"/>
                <w:bCs w:val="0"/>
                <w:color w:val="222222"/>
              </w:rPr>
            </w:pPr>
            <w:r>
              <w:rPr>
                <w:b w:val="0"/>
                <w:bCs w:val="0"/>
                <w:color w:val="222222"/>
              </w:rPr>
              <w:t>T</w:t>
            </w:r>
            <w:r w:rsidR="008943AA" w:rsidRPr="00D441A2">
              <w:rPr>
                <w:b w:val="0"/>
                <w:bCs w:val="0"/>
                <w:color w:val="222222"/>
              </w:rPr>
              <w:t xml:space="preserve">he </w:t>
            </w:r>
            <w:r>
              <w:rPr>
                <w:b w:val="0"/>
                <w:bCs w:val="0"/>
                <w:color w:val="222222"/>
              </w:rPr>
              <w:t xml:space="preserve">visual quality of the </w:t>
            </w:r>
            <w:r w:rsidR="008943AA">
              <w:rPr>
                <w:b w:val="0"/>
                <w:bCs w:val="0"/>
                <w:color w:val="222222"/>
              </w:rPr>
              <w:t>T</w:t>
            </w:r>
            <w:r w:rsidR="008943AA" w:rsidRPr="00D441A2">
              <w:rPr>
                <w:b w:val="0"/>
                <w:bCs w:val="0"/>
                <w:color w:val="222222"/>
              </w:rPr>
              <w:t xml:space="preserve">ime </w:t>
            </w:r>
            <w:r w:rsidR="008943AA">
              <w:rPr>
                <w:b w:val="0"/>
                <w:bCs w:val="0"/>
                <w:color w:val="222222"/>
              </w:rPr>
              <w:t>L</w:t>
            </w:r>
            <w:r w:rsidR="008943AA" w:rsidRPr="00D441A2">
              <w:rPr>
                <w:b w:val="0"/>
                <w:bCs w:val="0"/>
                <w:color w:val="222222"/>
              </w:rPr>
              <w:t xml:space="preserve">ine on the second floor needs improving – it needs </w:t>
            </w:r>
            <w:r>
              <w:rPr>
                <w:b w:val="0"/>
                <w:bCs w:val="0"/>
                <w:color w:val="222222"/>
              </w:rPr>
              <w:t>some</w:t>
            </w:r>
            <w:r w:rsidR="008943AA">
              <w:rPr>
                <w:b w:val="0"/>
                <w:bCs w:val="0"/>
                <w:color w:val="222222"/>
              </w:rPr>
              <w:t xml:space="preserve"> new images to be sourced, and a designer engaged to produce a more professional presentation.</w:t>
            </w:r>
            <w:r w:rsidR="008943AA" w:rsidRPr="00D441A2">
              <w:rPr>
                <w:b w:val="0"/>
                <w:bCs w:val="0"/>
                <w:color w:val="222222"/>
              </w:rPr>
              <w:t xml:space="preserve"> </w:t>
            </w:r>
          </w:p>
          <w:p w14:paraId="51A05770" w14:textId="77777777" w:rsidR="008943AA" w:rsidRDefault="008943AA" w:rsidP="008943AA">
            <w:pPr>
              <w:rPr>
                <w:b w:val="0"/>
                <w:bCs w:val="0"/>
                <w:color w:val="222222"/>
                <w:u w:val="single"/>
              </w:rPr>
            </w:pPr>
          </w:p>
        </w:tc>
        <w:tc>
          <w:tcPr>
            <w:tcW w:w="6804" w:type="dxa"/>
          </w:tcPr>
          <w:p w14:paraId="59FF6005" w14:textId="77777777" w:rsidR="008943AA" w:rsidRDefault="008943AA" w:rsidP="008943AA">
            <w:pPr>
              <w:rPr>
                <w:b w:val="0"/>
                <w:bCs w:val="0"/>
                <w:color w:val="222222"/>
              </w:rPr>
            </w:pPr>
          </w:p>
          <w:p w14:paraId="35137EC0" w14:textId="77777777" w:rsidR="008943AA" w:rsidRDefault="008943AA" w:rsidP="008943AA">
            <w:pPr>
              <w:rPr>
                <w:b w:val="0"/>
                <w:bCs w:val="0"/>
                <w:color w:val="222222"/>
              </w:rPr>
            </w:pPr>
          </w:p>
          <w:p w14:paraId="47F26AE9" w14:textId="71130C95" w:rsidR="008943AA" w:rsidRDefault="008943AA" w:rsidP="008943AA">
            <w:pPr>
              <w:shd w:val="clear" w:color="auto" w:fill="FFFFFF"/>
              <w:rPr>
                <w:b w:val="0"/>
                <w:bCs w:val="0"/>
                <w:color w:val="222222"/>
              </w:rPr>
            </w:pPr>
            <w:r w:rsidRPr="00BE1566">
              <w:rPr>
                <w:b w:val="0"/>
                <w:bCs w:val="0"/>
                <w:color w:val="222222"/>
              </w:rPr>
              <w:t>This would give a volunteer a chance to help with the content of a display, how best to set it out, working with a designer, then with a printer</w:t>
            </w:r>
            <w:r>
              <w:rPr>
                <w:b w:val="0"/>
                <w:bCs w:val="0"/>
                <w:color w:val="222222"/>
              </w:rPr>
              <w:t>, then with the public to gather what they think</w:t>
            </w:r>
            <w:r w:rsidRPr="00BE1566">
              <w:rPr>
                <w:b w:val="0"/>
                <w:bCs w:val="0"/>
                <w:color w:val="222222"/>
              </w:rPr>
              <w:t>.</w:t>
            </w:r>
          </w:p>
          <w:p w14:paraId="39FC3A59" w14:textId="77777777" w:rsidR="008943AA" w:rsidRDefault="008943AA" w:rsidP="008943AA">
            <w:pPr>
              <w:shd w:val="clear" w:color="auto" w:fill="FFFFFF"/>
              <w:rPr>
                <w:b w:val="0"/>
                <w:bCs w:val="0"/>
                <w:color w:val="222222"/>
              </w:rPr>
            </w:pPr>
          </w:p>
          <w:p w14:paraId="39D5981A" w14:textId="6D1F4475" w:rsidR="008943AA" w:rsidRDefault="009737C0" w:rsidP="008943AA">
            <w:pPr>
              <w:shd w:val="clear" w:color="auto" w:fill="FFFFFF"/>
              <w:rPr>
                <w:b w:val="0"/>
                <w:bCs w:val="0"/>
                <w:i/>
                <w:iCs/>
                <w:color w:val="222222"/>
              </w:rPr>
            </w:pPr>
            <w:r>
              <w:rPr>
                <w:b w:val="0"/>
                <w:bCs w:val="0"/>
                <w:i/>
                <w:iCs/>
                <w:color w:val="222222"/>
              </w:rPr>
              <w:lastRenderedPageBreak/>
              <w:t xml:space="preserve">We have engaged the designer, Dianne Turner, to develop proposals for improving the visual quality of this display. </w:t>
            </w:r>
            <w:r w:rsidR="009925AF">
              <w:rPr>
                <w:b w:val="0"/>
                <w:bCs w:val="0"/>
                <w:i/>
                <w:iCs/>
                <w:color w:val="222222"/>
              </w:rPr>
              <w:t>Her initial ideas are currently on show in the Tower.</w:t>
            </w:r>
          </w:p>
          <w:p w14:paraId="0F474C37" w14:textId="77777777" w:rsidR="008943AA" w:rsidRDefault="008943AA" w:rsidP="005B3D10">
            <w:pPr>
              <w:shd w:val="clear" w:color="auto" w:fill="FFFFFF"/>
              <w:rPr>
                <w:b w:val="0"/>
                <w:bCs w:val="0"/>
                <w:color w:val="222222"/>
              </w:rPr>
            </w:pPr>
          </w:p>
        </w:tc>
      </w:tr>
      <w:tr w:rsidR="00692D3C" w14:paraId="3F0C594D" w14:textId="77777777" w:rsidTr="00CE26FD">
        <w:tc>
          <w:tcPr>
            <w:tcW w:w="846" w:type="dxa"/>
          </w:tcPr>
          <w:p w14:paraId="239357E1" w14:textId="36F093DC" w:rsidR="00AB412E" w:rsidRDefault="00060C18" w:rsidP="00CE26FD">
            <w:pPr>
              <w:jc w:val="center"/>
              <w:rPr>
                <w:b w:val="0"/>
                <w:bCs w:val="0"/>
                <w:color w:val="222222"/>
              </w:rPr>
            </w:pPr>
            <w:bookmarkStart w:id="0" w:name="_Hlk130637974"/>
            <w:r>
              <w:rPr>
                <w:b w:val="0"/>
                <w:bCs w:val="0"/>
                <w:color w:val="222222"/>
              </w:rPr>
              <w:lastRenderedPageBreak/>
              <w:t>8</w:t>
            </w:r>
          </w:p>
        </w:tc>
        <w:tc>
          <w:tcPr>
            <w:tcW w:w="5812" w:type="dxa"/>
          </w:tcPr>
          <w:p w14:paraId="44ABD6B1" w14:textId="15278964" w:rsidR="00AB412E" w:rsidRDefault="00AB412E" w:rsidP="0006608D">
            <w:pPr>
              <w:rPr>
                <w:b w:val="0"/>
                <w:bCs w:val="0"/>
                <w:color w:val="222222"/>
              </w:rPr>
            </w:pPr>
            <w:r>
              <w:rPr>
                <w:b w:val="0"/>
                <w:bCs w:val="0"/>
                <w:color w:val="222222"/>
                <w:u w:val="single"/>
              </w:rPr>
              <w:t>Creating a</w:t>
            </w:r>
            <w:r w:rsidR="003D152D">
              <w:rPr>
                <w:b w:val="0"/>
                <w:bCs w:val="0"/>
                <w:color w:val="222222"/>
                <w:u w:val="single"/>
              </w:rPr>
              <w:t xml:space="preserve"> trail of the </w:t>
            </w:r>
            <w:r>
              <w:rPr>
                <w:b w:val="0"/>
                <w:bCs w:val="0"/>
                <w:color w:val="222222"/>
                <w:u w:val="single"/>
              </w:rPr>
              <w:t>Geology of the stone</w:t>
            </w:r>
            <w:r w:rsidR="00D2546E">
              <w:rPr>
                <w:b w:val="0"/>
                <w:bCs w:val="0"/>
                <w:color w:val="222222"/>
                <w:u w:val="single"/>
              </w:rPr>
              <w:t xml:space="preserve"> used in the walls</w:t>
            </w:r>
            <w:r>
              <w:rPr>
                <w:b w:val="0"/>
                <w:bCs w:val="0"/>
                <w:color w:val="222222"/>
                <w:u w:val="single"/>
              </w:rPr>
              <w:t xml:space="preserve"> </w:t>
            </w:r>
          </w:p>
          <w:p w14:paraId="44AB442E" w14:textId="77777777" w:rsidR="00AB412E" w:rsidRDefault="00AB412E" w:rsidP="0006608D">
            <w:pPr>
              <w:rPr>
                <w:b w:val="0"/>
                <w:bCs w:val="0"/>
                <w:color w:val="222222"/>
              </w:rPr>
            </w:pPr>
          </w:p>
          <w:p w14:paraId="7963625D" w14:textId="28420FD6" w:rsidR="00AB412E" w:rsidRPr="00AB412E" w:rsidRDefault="00AB412E" w:rsidP="00AB412E">
            <w:pPr>
              <w:shd w:val="clear" w:color="auto" w:fill="FFFFFF"/>
              <w:rPr>
                <w:b w:val="0"/>
                <w:bCs w:val="0"/>
                <w:color w:val="222222"/>
              </w:rPr>
            </w:pPr>
            <w:r w:rsidRPr="00AB412E">
              <w:rPr>
                <w:b w:val="0"/>
                <w:bCs w:val="0"/>
                <w:color w:val="222222"/>
              </w:rPr>
              <w:t xml:space="preserve">We are building up information about the geology of the stone used in the walls and tower, leading to an information board and </w:t>
            </w:r>
            <w:r>
              <w:rPr>
                <w:b w:val="0"/>
                <w:bCs w:val="0"/>
                <w:color w:val="222222"/>
              </w:rPr>
              <w:t xml:space="preserve">Trail </w:t>
            </w:r>
            <w:r w:rsidRPr="00AB412E">
              <w:rPr>
                <w:b w:val="0"/>
                <w:bCs w:val="0"/>
                <w:color w:val="222222"/>
              </w:rPr>
              <w:t>leaflet for the public to use as they go round</w:t>
            </w:r>
            <w:r>
              <w:rPr>
                <w:b w:val="0"/>
                <w:bCs w:val="0"/>
                <w:color w:val="222222"/>
              </w:rPr>
              <w:t xml:space="preserve"> the walls, also a digital map</w:t>
            </w:r>
            <w:r w:rsidRPr="00AB412E">
              <w:rPr>
                <w:b w:val="0"/>
                <w:bCs w:val="0"/>
                <w:color w:val="222222"/>
              </w:rPr>
              <w:t xml:space="preserve">. </w:t>
            </w:r>
          </w:p>
          <w:p w14:paraId="669F151F" w14:textId="0F582C61" w:rsidR="00AB412E" w:rsidRPr="00AB412E" w:rsidRDefault="00AB412E" w:rsidP="0006608D">
            <w:pPr>
              <w:rPr>
                <w:b w:val="0"/>
                <w:bCs w:val="0"/>
                <w:color w:val="222222"/>
              </w:rPr>
            </w:pPr>
          </w:p>
        </w:tc>
        <w:tc>
          <w:tcPr>
            <w:tcW w:w="6804" w:type="dxa"/>
          </w:tcPr>
          <w:p w14:paraId="35EE5B52" w14:textId="77777777" w:rsidR="00AB412E" w:rsidRDefault="00AB412E" w:rsidP="0006608D">
            <w:pPr>
              <w:rPr>
                <w:b w:val="0"/>
                <w:bCs w:val="0"/>
                <w:color w:val="222222"/>
              </w:rPr>
            </w:pPr>
          </w:p>
          <w:p w14:paraId="641AE42D" w14:textId="77777777" w:rsidR="00AB412E" w:rsidRDefault="00AB412E" w:rsidP="0006608D">
            <w:pPr>
              <w:rPr>
                <w:b w:val="0"/>
                <w:bCs w:val="0"/>
                <w:color w:val="222222"/>
              </w:rPr>
            </w:pPr>
          </w:p>
          <w:p w14:paraId="5E8C3EB6" w14:textId="77777777" w:rsidR="005B3D10" w:rsidRDefault="005B3D10" w:rsidP="0006608D">
            <w:pPr>
              <w:rPr>
                <w:b w:val="0"/>
                <w:bCs w:val="0"/>
                <w:color w:val="222222"/>
              </w:rPr>
            </w:pPr>
          </w:p>
          <w:p w14:paraId="097AD6A7" w14:textId="0E97545D" w:rsidR="00AB412E" w:rsidRDefault="00AB412E" w:rsidP="0006608D">
            <w:pPr>
              <w:rPr>
                <w:b w:val="0"/>
                <w:bCs w:val="0"/>
                <w:color w:val="222222"/>
              </w:rPr>
            </w:pPr>
            <w:r w:rsidRPr="00AB412E">
              <w:rPr>
                <w:b w:val="0"/>
                <w:bCs w:val="0"/>
                <w:color w:val="222222"/>
              </w:rPr>
              <w:t xml:space="preserve">This would provide an opportunity for a volunteer to find out about the </w:t>
            </w:r>
            <w:r w:rsidR="001D0F24">
              <w:rPr>
                <w:b w:val="0"/>
                <w:bCs w:val="0"/>
                <w:color w:val="222222"/>
              </w:rPr>
              <w:t xml:space="preserve">geology of the </w:t>
            </w:r>
            <w:r w:rsidRPr="00AB412E">
              <w:rPr>
                <w:b w:val="0"/>
                <w:bCs w:val="0"/>
                <w:color w:val="222222"/>
              </w:rPr>
              <w:t>stone</w:t>
            </w:r>
            <w:r w:rsidR="001D0F24">
              <w:rPr>
                <w:b w:val="0"/>
                <w:bCs w:val="0"/>
                <w:color w:val="222222"/>
              </w:rPr>
              <w:t xml:space="preserve"> used in the walls and tower</w:t>
            </w:r>
            <w:r w:rsidRPr="00AB412E">
              <w:rPr>
                <w:b w:val="0"/>
                <w:bCs w:val="0"/>
                <w:color w:val="222222"/>
              </w:rPr>
              <w:t>,</w:t>
            </w:r>
            <w:r w:rsidR="001D0F24">
              <w:rPr>
                <w:b w:val="0"/>
                <w:bCs w:val="0"/>
                <w:color w:val="222222"/>
              </w:rPr>
              <w:t xml:space="preserve"> to </w:t>
            </w:r>
            <w:r w:rsidRPr="00AB412E">
              <w:rPr>
                <w:b w:val="0"/>
                <w:bCs w:val="0"/>
                <w:color w:val="222222"/>
              </w:rPr>
              <w:t xml:space="preserve"> take part in searching for interesting examples of stone to draw to the public’s attention, </w:t>
            </w:r>
            <w:r w:rsidR="001D0F24">
              <w:rPr>
                <w:b w:val="0"/>
                <w:bCs w:val="0"/>
                <w:color w:val="222222"/>
              </w:rPr>
              <w:t xml:space="preserve">and to </w:t>
            </w:r>
            <w:r w:rsidRPr="00AB412E">
              <w:rPr>
                <w:b w:val="0"/>
                <w:bCs w:val="0"/>
                <w:color w:val="222222"/>
              </w:rPr>
              <w:t>help in designing information for the public to read and look at.</w:t>
            </w:r>
          </w:p>
          <w:p w14:paraId="140971A6" w14:textId="4959B2D7" w:rsidR="008F42E6" w:rsidRDefault="008F42E6" w:rsidP="0006608D">
            <w:pPr>
              <w:rPr>
                <w:b w:val="0"/>
                <w:bCs w:val="0"/>
                <w:color w:val="222222"/>
              </w:rPr>
            </w:pPr>
          </w:p>
          <w:p w14:paraId="112EAB2A" w14:textId="4D849D0C" w:rsidR="008F42E6" w:rsidRDefault="008F42E6" w:rsidP="0006608D">
            <w:pPr>
              <w:rPr>
                <w:b w:val="0"/>
                <w:bCs w:val="0"/>
                <w:i/>
                <w:iCs/>
                <w:color w:val="222222"/>
              </w:rPr>
            </w:pPr>
            <w:r w:rsidRPr="00606E56">
              <w:rPr>
                <w:b w:val="0"/>
                <w:bCs w:val="0"/>
                <w:i/>
                <w:iCs/>
                <w:color w:val="222222"/>
              </w:rPr>
              <w:t>We have now assembled a good range of information on the geology of the area inside the walls at the Multangular Tower. We would welcome volunteers to trial this information and give us f</w:t>
            </w:r>
            <w:r w:rsidR="00606E56" w:rsidRPr="00606E56">
              <w:rPr>
                <w:b w:val="0"/>
                <w:bCs w:val="0"/>
                <w:i/>
                <w:iCs/>
                <w:color w:val="222222"/>
              </w:rPr>
              <w:t>e</w:t>
            </w:r>
            <w:r w:rsidRPr="00606E56">
              <w:rPr>
                <w:b w:val="0"/>
                <w:bCs w:val="0"/>
                <w:i/>
                <w:iCs/>
                <w:color w:val="222222"/>
              </w:rPr>
              <w:t>edback to help pitch it at the right level for different audiences.</w:t>
            </w:r>
          </w:p>
          <w:p w14:paraId="7FFA43EA" w14:textId="32412D7D" w:rsidR="001D0F24" w:rsidRDefault="001D0F24" w:rsidP="005B3D10">
            <w:pPr>
              <w:rPr>
                <w:b w:val="0"/>
                <w:bCs w:val="0"/>
                <w:color w:val="222222"/>
              </w:rPr>
            </w:pPr>
          </w:p>
        </w:tc>
      </w:tr>
      <w:tr w:rsidR="00692D3C" w14:paraId="1441B1E2" w14:textId="77777777" w:rsidTr="00CE26FD">
        <w:tc>
          <w:tcPr>
            <w:tcW w:w="846" w:type="dxa"/>
          </w:tcPr>
          <w:p w14:paraId="13A38FB8" w14:textId="7A7C4459" w:rsidR="001D0F24" w:rsidRDefault="00E70416" w:rsidP="00CE26FD">
            <w:pPr>
              <w:jc w:val="center"/>
              <w:rPr>
                <w:b w:val="0"/>
                <w:bCs w:val="0"/>
                <w:color w:val="222222"/>
              </w:rPr>
            </w:pPr>
            <w:r>
              <w:rPr>
                <w:b w:val="0"/>
                <w:bCs w:val="0"/>
                <w:color w:val="222222"/>
              </w:rPr>
              <w:t>9</w:t>
            </w:r>
          </w:p>
        </w:tc>
        <w:tc>
          <w:tcPr>
            <w:tcW w:w="5812" w:type="dxa"/>
          </w:tcPr>
          <w:p w14:paraId="7A6E5207" w14:textId="2D85F0D5" w:rsidR="001D0F24" w:rsidRDefault="001D0F24" w:rsidP="0006608D">
            <w:pPr>
              <w:rPr>
                <w:b w:val="0"/>
                <w:bCs w:val="0"/>
                <w:color w:val="222222"/>
              </w:rPr>
            </w:pPr>
            <w:r>
              <w:rPr>
                <w:b w:val="0"/>
                <w:bCs w:val="0"/>
                <w:color w:val="222222"/>
                <w:u w:val="single"/>
              </w:rPr>
              <w:t xml:space="preserve">Building up a collection of </w:t>
            </w:r>
            <w:r w:rsidR="00D2546E">
              <w:rPr>
                <w:b w:val="0"/>
                <w:bCs w:val="0"/>
                <w:color w:val="222222"/>
                <w:u w:val="single"/>
              </w:rPr>
              <w:t>pictures</w:t>
            </w:r>
            <w:r>
              <w:rPr>
                <w:b w:val="0"/>
                <w:bCs w:val="0"/>
                <w:color w:val="222222"/>
                <w:u w:val="single"/>
              </w:rPr>
              <w:t xml:space="preserve"> </w:t>
            </w:r>
            <w:r w:rsidR="00D2546E">
              <w:rPr>
                <w:b w:val="0"/>
                <w:bCs w:val="0"/>
                <w:color w:val="222222"/>
                <w:u w:val="single"/>
              </w:rPr>
              <w:t xml:space="preserve">of </w:t>
            </w:r>
            <w:r>
              <w:rPr>
                <w:b w:val="0"/>
                <w:bCs w:val="0"/>
                <w:color w:val="222222"/>
                <w:u w:val="single"/>
              </w:rPr>
              <w:t xml:space="preserve">the tower and walls, commissioning artists to create new </w:t>
            </w:r>
            <w:r w:rsidR="00D2546E">
              <w:rPr>
                <w:b w:val="0"/>
                <w:bCs w:val="0"/>
                <w:color w:val="222222"/>
                <w:u w:val="single"/>
              </w:rPr>
              <w:t xml:space="preserve">pictures </w:t>
            </w:r>
            <w:r>
              <w:rPr>
                <w:b w:val="0"/>
                <w:bCs w:val="0"/>
                <w:color w:val="222222"/>
                <w:u w:val="single"/>
              </w:rPr>
              <w:t>using the tower and walls as their inspiration</w:t>
            </w:r>
          </w:p>
          <w:p w14:paraId="46AA09C2" w14:textId="77777777" w:rsidR="001D0F24" w:rsidRDefault="001D0F24" w:rsidP="0006608D">
            <w:pPr>
              <w:rPr>
                <w:b w:val="0"/>
                <w:bCs w:val="0"/>
                <w:color w:val="222222"/>
              </w:rPr>
            </w:pPr>
          </w:p>
          <w:p w14:paraId="4679EC98" w14:textId="43E32D34" w:rsidR="001D0F24" w:rsidRDefault="001D0F24" w:rsidP="001D0F24">
            <w:pPr>
              <w:shd w:val="clear" w:color="auto" w:fill="FFFFFF"/>
              <w:rPr>
                <w:b w:val="0"/>
                <w:bCs w:val="0"/>
                <w:color w:val="222222"/>
              </w:rPr>
            </w:pPr>
            <w:r w:rsidRPr="001D0F24">
              <w:rPr>
                <w:b w:val="0"/>
                <w:bCs w:val="0"/>
                <w:color w:val="222222"/>
              </w:rPr>
              <w:t xml:space="preserve">We are building up a collection of drawings, paintings and engravings about the tower and the walls, and this will be linked to practical art classes for people to do their own drawings and paintings. We will also be commissioning artists to use the tower and walls as a basis for new work they produce. </w:t>
            </w:r>
          </w:p>
          <w:p w14:paraId="7D49EC58" w14:textId="17FCDE9D" w:rsidR="00475DF1" w:rsidRDefault="00475DF1" w:rsidP="001D0F24">
            <w:pPr>
              <w:shd w:val="clear" w:color="auto" w:fill="FFFFFF"/>
              <w:rPr>
                <w:b w:val="0"/>
                <w:bCs w:val="0"/>
                <w:color w:val="222222"/>
              </w:rPr>
            </w:pPr>
          </w:p>
          <w:p w14:paraId="5AF4DD36" w14:textId="37C9DB9F" w:rsidR="00475DF1" w:rsidRDefault="00475DF1" w:rsidP="001D0F24">
            <w:pPr>
              <w:shd w:val="clear" w:color="auto" w:fill="FFFFFF"/>
              <w:rPr>
                <w:b w:val="0"/>
                <w:bCs w:val="0"/>
                <w:color w:val="222222"/>
              </w:rPr>
            </w:pPr>
            <w:r>
              <w:rPr>
                <w:b w:val="0"/>
                <w:bCs w:val="0"/>
                <w:color w:val="222222"/>
              </w:rPr>
              <w:lastRenderedPageBreak/>
              <w:t>One sub-strand within this project is to ask a range of artists to create a watercolour inspired by a stone on the walls or towers which has caught their attention. This will lead to a</w:t>
            </w:r>
            <w:r w:rsidR="00BA68A1">
              <w:rPr>
                <w:b w:val="0"/>
                <w:bCs w:val="0"/>
                <w:color w:val="222222"/>
              </w:rPr>
              <w:t xml:space="preserve">n accumulating </w:t>
            </w:r>
            <w:r>
              <w:rPr>
                <w:b w:val="0"/>
                <w:bCs w:val="0"/>
                <w:color w:val="222222"/>
              </w:rPr>
              <w:t>display showing the artist’s work alongside a photograph of the stone which inspired them. This series echoes the attention to individual stones in the geology strand of our work, part of a general aim to encourage people to engage with the walls in a different way.</w:t>
            </w:r>
          </w:p>
          <w:p w14:paraId="04CD32BB" w14:textId="754DD9D0" w:rsidR="001D0F24" w:rsidRPr="001D0F24" w:rsidRDefault="001D0F24" w:rsidP="001D0F24">
            <w:pPr>
              <w:shd w:val="clear" w:color="auto" w:fill="FFFFFF"/>
              <w:rPr>
                <w:b w:val="0"/>
                <w:bCs w:val="0"/>
                <w:color w:val="222222"/>
              </w:rPr>
            </w:pPr>
          </w:p>
        </w:tc>
        <w:tc>
          <w:tcPr>
            <w:tcW w:w="6804" w:type="dxa"/>
          </w:tcPr>
          <w:p w14:paraId="20492AD4" w14:textId="77777777" w:rsidR="001D0F24" w:rsidRDefault="001D0F24" w:rsidP="0006608D">
            <w:pPr>
              <w:rPr>
                <w:b w:val="0"/>
                <w:bCs w:val="0"/>
                <w:color w:val="222222"/>
              </w:rPr>
            </w:pPr>
          </w:p>
          <w:p w14:paraId="47C4C2DC" w14:textId="77777777" w:rsidR="001D0F24" w:rsidRDefault="001D0F24" w:rsidP="0006608D">
            <w:pPr>
              <w:rPr>
                <w:b w:val="0"/>
                <w:bCs w:val="0"/>
                <w:color w:val="222222"/>
              </w:rPr>
            </w:pPr>
          </w:p>
          <w:p w14:paraId="24EA5DC9" w14:textId="77777777" w:rsidR="001D0F24" w:rsidRDefault="001D0F24" w:rsidP="0006608D">
            <w:pPr>
              <w:rPr>
                <w:b w:val="0"/>
                <w:bCs w:val="0"/>
                <w:color w:val="222222"/>
              </w:rPr>
            </w:pPr>
          </w:p>
          <w:p w14:paraId="3B71F535" w14:textId="77777777" w:rsidR="001D0F24" w:rsidRDefault="001D0F24" w:rsidP="0006608D">
            <w:pPr>
              <w:rPr>
                <w:b w:val="0"/>
                <w:bCs w:val="0"/>
                <w:color w:val="222222"/>
              </w:rPr>
            </w:pPr>
          </w:p>
          <w:p w14:paraId="1DD8C9EC" w14:textId="2A3FA083" w:rsidR="001D0F24" w:rsidRDefault="001D0F24" w:rsidP="001D0F24">
            <w:pPr>
              <w:shd w:val="clear" w:color="auto" w:fill="FFFFFF"/>
              <w:rPr>
                <w:b w:val="0"/>
                <w:bCs w:val="0"/>
                <w:color w:val="222222"/>
              </w:rPr>
            </w:pPr>
            <w:r w:rsidRPr="001D0F24">
              <w:rPr>
                <w:b w:val="0"/>
                <w:bCs w:val="0"/>
                <w:color w:val="222222"/>
              </w:rPr>
              <w:t xml:space="preserve">This would provide an opportunity for a volunteer to help find images about the walls and tower, to help catalogue and display them, </w:t>
            </w:r>
            <w:r>
              <w:rPr>
                <w:b w:val="0"/>
                <w:bCs w:val="0"/>
                <w:color w:val="222222"/>
              </w:rPr>
              <w:t xml:space="preserve">to </w:t>
            </w:r>
            <w:r w:rsidR="00FA61EB">
              <w:rPr>
                <w:b w:val="0"/>
                <w:bCs w:val="0"/>
                <w:color w:val="222222"/>
              </w:rPr>
              <w:t>w</w:t>
            </w:r>
            <w:r w:rsidRPr="001D0F24">
              <w:rPr>
                <w:b w:val="0"/>
                <w:bCs w:val="0"/>
                <w:color w:val="222222"/>
              </w:rPr>
              <w:t>ork with artists on creating new works</w:t>
            </w:r>
            <w:r>
              <w:rPr>
                <w:b w:val="0"/>
                <w:bCs w:val="0"/>
                <w:color w:val="222222"/>
              </w:rPr>
              <w:t>, and in organising classes for the public to take part in creating their own drawings, paintings, craft work or three-dimen</w:t>
            </w:r>
            <w:r w:rsidR="000837FB">
              <w:rPr>
                <w:b w:val="0"/>
                <w:bCs w:val="0"/>
                <w:color w:val="222222"/>
              </w:rPr>
              <w:t>s</w:t>
            </w:r>
            <w:r>
              <w:rPr>
                <w:b w:val="0"/>
                <w:bCs w:val="0"/>
                <w:color w:val="222222"/>
              </w:rPr>
              <w:t>ional reactions, using the tower and walls as inspiration</w:t>
            </w:r>
            <w:r w:rsidRPr="001D0F24">
              <w:rPr>
                <w:b w:val="0"/>
                <w:bCs w:val="0"/>
                <w:color w:val="222222"/>
              </w:rPr>
              <w:t>.</w:t>
            </w:r>
          </w:p>
          <w:p w14:paraId="65FD97AE" w14:textId="4CB0E319" w:rsidR="00185CF0" w:rsidRDefault="00185CF0" w:rsidP="001D0F24">
            <w:pPr>
              <w:shd w:val="clear" w:color="auto" w:fill="FFFFFF"/>
              <w:rPr>
                <w:b w:val="0"/>
                <w:bCs w:val="0"/>
                <w:color w:val="222222"/>
              </w:rPr>
            </w:pPr>
          </w:p>
          <w:p w14:paraId="39051DB5" w14:textId="3E0CC380" w:rsidR="00185CF0" w:rsidRPr="00240734" w:rsidRDefault="00185CF0" w:rsidP="001D0F24">
            <w:pPr>
              <w:shd w:val="clear" w:color="auto" w:fill="FFFFFF"/>
              <w:rPr>
                <w:b w:val="0"/>
                <w:bCs w:val="0"/>
                <w:i/>
                <w:iCs/>
                <w:color w:val="222222"/>
              </w:rPr>
            </w:pPr>
            <w:r w:rsidRPr="00240734">
              <w:rPr>
                <w:b w:val="0"/>
                <w:bCs w:val="0"/>
                <w:i/>
                <w:iCs/>
                <w:color w:val="222222"/>
              </w:rPr>
              <w:t xml:space="preserve">We </w:t>
            </w:r>
            <w:r w:rsidR="009925AF">
              <w:rPr>
                <w:b w:val="0"/>
                <w:bCs w:val="0"/>
                <w:i/>
                <w:iCs/>
                <w:color w:val="222222"/>
              </w:rPr>
              <w:t xml:space="preserve">have begun </w:t>
            </w:r>
            <w:r w:rsidRPr="00240734">
              <w:rPr>
                <w:b w:val="0"/>
                <w:bCs w:val="0"/>
                <w:i/>
                <w:iCs/>
                <w:color w:val="222222"/>
              </w:rPr>
              <w:t xml:space="preserve">commissioning local artists to undertake studies of the tower, or </w:t>
            </w:r>
            <w:r w:rsidR="009925AF">
              <w:rPr>
                <w:b w:val="0"/>
                <w:bCs w:val="0"/>
                <w:i/>
                <w:iCs/>
                <w:color w:val="222222"/>
              </w:rPr>
              <w:t xml:space="preserve">to create </w:t>
            </w:r>
            <w:r w:rsidRPr="00240734">
              <w:rPr>
                <w:b w:val="0"/>
                <w:bCs w:val="0"/>
                <w:i/>
                <w:iCs/>
                <w:color w:val="222222"/>
              </w:rPr>
              <w:t xml:space="preserve">works inspired by it, and to </w:t>
            </w:r>
            <w:r w:rsidRPr="00240734">
              <w:rPr>
                <w:b w:val="0"/>
                <w:bCs w:val="0"/>
                <w:i/>
                <w:iCs/>
                <w:color w:val="222222"/>
              </w:rPr>
              <w:lastRenderedPageBreak/>
              <w:t>make individual studies of stones on the walls which catch their eye.</w:t>
            </w:r>
            <w:r w:rsidR="009925AF">
              <w:rPr>
                <w:b w:val="0"/>
                <w:bCs w:val="0"/>
                <w:i/>
                <w:iCs/>
                <w:color w:val="222222"/>
              </w:rPr>
              <w:t xml:space="preserve"> </w:t>
            </w:r>
            <w:r w:rsidR="003C019E">
              <w:rPr>
                <w:b w:val="0"/>
                <w:bCs w:val="0"/>
                <w:i/>
                <w:iCs/>
                <w:color w:val="222222"/>
              </w:rPr>
              <w:t xml:space="preserve">The first </w:t>
            </w:r>
            <w:r w:rsidR="009925AF">
              <w:rPr>
                <w:b w:val="0"/>
                <w:bCs w:val="0"/>
                <w:i/>
                <w:iCs/>
                <w:color w:val="222222"/>
              </w:rPr>
              <w:t>commission</w:t>
            </w:r>
            <w:r w:rsidR="003C019E">
              <w:rPr>
                <w:b w:val="0"/>
                <w:bCs w:val="0"/>
                <w:i/>
                <w:iCs/>
                <w:color w:val="222222"/>
              </w:rPr>
              <w:t xml:space="preserve"> has been to Dianne Turners, and her study has now been delivered and is </w:t>
            </w:r>
            <w:r w:rsidR="009925AF">
              <w:rPr>
                <w:b w:val="0"/>
                <w:bCs w:val="0"/>
                <w:i/>
                <w:iCs/>
                <w:color w:val="222222"/>
              </w:rPr>
              <w:t>framed ready for display in the Tower.</w:t>
            </w:r>
            <w:r w:rsidR="003C019E">
              <w:rPr>
                <w:b w:val="0"/>
                <w:bCs w:val="0"/>
                <w:i/>
                <w:iCs/>
                <w:color w:val="222222"/>
              </w:rPr>
              <w:t xml:space="preserve"> More commissions are in preparation.</w:t>
            </w:r>
          </w:p>
          <w:p w14:paraId="549338C1" w14:textId="77777777" w:rsidR="009925AF" w:rsidRDefault="009925AF" w:rsidP="001D0F24">
            <w:pPr>
              <w:shd w:val="clear" w:color="auto" w:fill="FFFFFF"/>
              <w:rPr>
                <w:b w:val="0"/>
                <w:bCs w:val="0"/>
                <w:i/>
                <w:iCs/>
                <w:color w:val="222222"/>
              </w:rPr>
            </w:pPr>
          </w:p>
          <w:p w14:paraId="18EBCA6F" w14:textId="6F8A8222" w:rsidR="00185CF0" w:rsidRPr="00240734" w:rsidRDefault="00185CF0" w:rsidP="001D0F24">
            <w:pPr>
              <w:shd w:val="clear" w:color="auto" w:fill="FFFFFF"/>
              <w:rPr>
                <w:b w:val="0"/>
                <w:bCs w:val="0"/>
                <w:i/>
                <w:iCs/>
                <w:color w:val="222222"/>
              </w:rPr>
            </w:pPr>
            <w:r w:rsidRPr="00240734">
              <w:rPr>
                <w:b w:val="0"/>
                <w:bCs w:val="0"/>
                <w:i/>
                <w:iCs/>
                <w:color w:val="222222"/>
              </w:rPr>
              <w:t>We have bought a print of a drawing of the walls by Andres Jaroslavsky</w:t>
            </w:r>
            <w:r w:rsidR="003C019E">
              <w:rPr>
                <w:b w:val="0"/>
                <w:bCs w:val="0"/>
                <w:i/>
                <w:iCs/>
                <w:color w:val="222222"/>
              </w:rPr>
              <w:t xml:space="preserve"> which is framed and ready for display in the tower.</w:t>
            </w:r>
          </w:p>
          <w:p w14:paraId="32CCC529" w14:textId="74B4719C" w:rsidR="00185CF0" w:rsidRPr="00240734" w:rsidRDefault="00185CF0" w:rsidP="001D0F24">
            <w:pPr>
              <w:shd w:val="clear" w:color="auto" w:fill="FFFFFF"/>
              <w:rPr>
                <w:b w:val="0"/>
                <w:bCs w:val="0"/>
                <w:i/>
                <w:iCs/>
                <w:color w:val="222222"/>
              </w:rPr>
            </w:pPr>
          </w:p>
          <w:p w14:paraId="497764F5" w14:textId="3BA9EDF1" w:rsidR="00185CF0" w:rsidRDefault="00185CF0" w:rsidP="001D0F24">
            <w:pPr>
              <w:shd w:val="clear" w:color="auto" w:fill="FFFFFF"/>
              <w:rPr>
                <w:b w:val="0"/>
                <w:bCs w:val="0"/>
                <w:i/>
                <w:iCs/>
                <w:color w:val="222222"/>
              </w:rPr>
            </w:pPr>
            <w:r w:rsidRPr="00240734">
              <w:rPr>
                <w:b w:val="0"/>
                <w:bCs w:val="0"/>
                <w:i/>
                <w:iCs/>
                <w:color w:val="222222"/>
              </w:rPr>
              <w:t xml:space="preserve">Local artist Peter Baker made an installation </w:t>
            </w:r>
            <w:r w:rsidR="00475DF1" w:rsidRPr="00240734">
              <w:rPr>
                <w:b w:val="0"/>
                <w:bCs w:val="0"/>
                <w:i/>
                <w:iCs/>
                <w:color w:val="222222"/>
              </w:rPr>
              <w:t>for the top floor of the tower inspired by the spiral staircase.</w:t>
            </w:r>
            <w:r w:rsidR="000A59EA">
              <w:rPr>
                <w:b w:val="0"/>
                <w:bCs w:val="0"/>
                <w:i/>
                <w:iCs/>
                <w:color w:val="222222"/>
              </w:rPr>
              <w:t xml:space="preserve"> He also us</w:t>
            </w:r>
            <w:r w:rsidR="00E82562">
              <w:rPr>
                <w:b w:val="0"/>
                <w:bCs w:val="0"/>
                <w:i/>
                <w:iCs/>
                <w:color w:val="222222"/>
              </w:rPr>
              <w:t>ed</w:t>
            </w:r>
            <w:r w:rsidR="000A59EA">
              <w:rPr>
                <w:b w:val="0"/>
                <w:bCs w:val="0"/>
                <w:i/>
                <w:iCs/>
                <w:color w:val="222222"/>
              </w:rPr>
              <w:t xml:space="preserve"> Fishergate Postern Tower to show his work during York Open Studios </w:t>
            </w:r>
            <w:r w:rsidR="00E82562">
              <w:rPr>
                <w:b w:val="0"/>
                <w:bCs w:val="0"/>
                <w:i/>
                <w:iCs/>
                <w:color w:val="222222"/>
              </w:rPr>
              <w:t>in 2023</w:t>
            </w:r>
            <w:r w:rsidR="000A59EA">
              <w:rPr>
                <w:b w:val="0"/>
                <w:bCs w:val="0"/>
                <w:i/>
                <w:iCs/>
                <w:color w:val="222222"/>
              </w:rPr>
              <w:t>.</w:t>
            </w:r>
          </w:p>
          <w:p w14:paraId="73668A42" w14:textId="77777777" w:rsidR="003C019E" w:rsidRDefault="003C019E" w:rsidP="001D0F24">
            <w:pPr>
              <w:shd w:val="clear" w:color="auto" w:fill="FFFFFF"/>
              <w:rPr>
                <w:b w:val="0"/>
                <w:bCs w:val="0"/>
                <w:i/>
                <w:iCs/>
                <w:color w:val="222222"/>
              </w:rPr>
            </w:pPr>
          </w:p>
          <w:p w14:paraId="5E59CC0E" w14:textId="72E8B339" w:rsidR="001943BC" w:rsidRDefault="001943BC" w:rsidP="001D0F24">
            <w:pPr>
              <w:shd w:val="clear" w:color="auto" w:fill="FFFFFF"/>
              <w:rPr>
                <w:b w:val="0"/>
                <w:bCs w:val="0"/>
                <w:i/>
                <w:iCs/>
                <w:color w:val="222222"/>
              </w:rPr>
            </w:pPr>
            <w:r>
              <w:rPr>
                <w:b w:val="0"/>
                <w:bCs w:val="0"/>
                <w:i/>
                <w:iCs/>
                <w:color w:val="222222"/>
              </w:rPr>
              <w:t>We have commissioned Kate Buckley to make a ceramic relief inspired by the tower.</w:t>
            </w:r>
          </w:p>
          <w:p w14:paraId="5A7252F1" w14:textId="77777777" w:rsidR="003C019E" w:rsidRDefault="003C019E" w:rsidP="001D0F24">
            <w:pPr>
              <w:shd w:val="clear" w:color="auto" w:fill="FFFFFF"/>
              <w:rPr>
                <w:b w:val="0"/>
                <w:bCs w:val="0"/>
                <w:i/>
                <w:iCs/>
                <w:color w:val="222222"/>
              </w:rPr>
            </w:pPr>
          </w:p>
          <w:p w14:paraId="5BF8272D" w14:textId="7E1A2317" w:rsidR="003C019E" w:rsidRDefault="003C019E" w:rsidP="001D0F24">
            <w:pPr>
              <w:shd w:val="clear" w:color="auto" w:fill="FFFFFF"/>
              <w:rPr>
                <w:b w:val="0"/>
                <w:bCs w:val="0"/>
                <w:i/>
                <w:iCs/>
                <w:color w:val="222222"/>
              </w:rPr>
            </w:pPr>
            <w:r>
              <w:rPr>
                <w:b w:val="0"/>
                <w:bCs w:val="0"/>
                <w:i/>
                <w:iCs/>
                <w:color w:val="222222"/>
              </w:rPr>
              <w:t>Studies of individual stones have been done by Dianne Turner, Donna Maria Taylor, and Kate Buckley.</w:t>
            </w:r>
          </w:p>
          <w:p w14:paraId="4F1FDBD7" w14:textId="4E1CA1A4" w:rsidR="001D0F24" w:rsidRDefault="001D0F24" w:rsidP="009925AF">
            <w:pPr>
              <w:shd w:val="clear" w:color="auto" w:fill="FFFFFF"/>
              <w:rPr>
                <w:b w:val="0"/>
                <w:bCs w:val="0"/>
                <w:color w:val="222222"/>
              </w:rPr>
            </w:pPr>
          </w:p>
        </w:tc>
      </w:tr>
      <w:tr w:rsidR="00692D3C" w14:paraId="2F550D86" w14:textId="77777777" w:rsidTr="00CE26FD">
        <w:tc>
          <w:tcPr>
            <w:tcW w:w="846" w:type="dxa"/>
          </w:tcPr>
          <w:p w14:paraId="1FF9C501" w14:textId="3ECD7739" w:rsidR="00FA61EB" w:rsidRDefault="00E70416" w:rsidP="00CE26FD">
            <w:pPr>
              <w:jc w:val="center"/>
              <w:rPr>
                <w:b w:val="0"/>
                <w:bCs w:val="0"/>
                <w:color w:val="222222"/>
              </w:rPr>
            </w:pPr>
            <w:r>
              <w:rPr>
                <w:b w:val="0"/>
                <w:bCs w:val="0"/>
                <w:color w:val="222222"/>
              </w:rPr>
              <w:lastRenderedPageBreak/>
              <w:t>10</w:t>
            </w:r>
          </w:p>
        </w:tc>
        <w:tc>
          <w:tcPr>
            <w:tcW w:w="5812" w:type="dxa"/>
          </w:tcPr>
          <w:p w14:paraId="3E7887B5" w14:textId="77777777" w:rsidR="00FA61EB" w:rsidRDefault="00FA61EB" w:rsidP="0006608D">
            <w:pPr>
              <w:rPr>
                <w:b w:val="0"/>
                <w:bCs w:val="0"/>
                <w:color w:val="222222"/>
              </w:rPr>
            </w:pPr>
            <w:r>
              <w:rPr>
                <w:b w:val="0"/>
                <w:bCs w:val="0"/>
                <w:color w:val="222222"/>
                <w:u w:val="single"/>
              </w:rPr>
              <w:t>Creating projects for schools to use based on the tower and walls</w:t>
            </w:r>
          </w:p>
          <w:p w14:paraId="2A632BFA" w14:textId="77777777" w:rsidR="00FA61EB" w:rsidRDefault="00FA61EB" w:rsidP="0006608D">
            <w:pPr>
              <w:rPr>
                <w:b w:val="0"/>
                <w:bCs w:val="0"/>
                <w:color w:val="222222"/>
              </w:rPr>
            </w:pPr>
          </w:p>
          <w:p w14:paraId="1B4F1C0A" w14:textId="77777777" w:rsidR="00FA61EB" w:rsidRDefault="00FA61EB" w:rsidP="00FA61EB">
            <w:pPr>
              <w:shd w:val="clear" w:color="auto" w:fill="FFFFFF"/>
              <w:rPr>
                <w:b w:val="0"/>
                <w:bCs w:val="0"/>
                <w:color w:val="222222"/>
              </w:rPr>
            </w:pPr>
            <w:r w:rsidRPr="00FA61EB">
              <w:rPr>
                <w:b w:val="0"/>
                <w:bCs w:val="0"/>
                <w:color w:val="222222"/>
              </w:rPr>
              <w:t xml:space="preserve">We have several projects under development which school children can use to become involved with the walls and their heritage. </w:t>
            </w:r>
          </w:p>
          <w:p w14:paraId="4C078031" w14:textId="30FB0E5F" w:rsidR="00FA61EB" w:rsidRPr="00FA61EB" w:rsidRDefault="00FA61EB" w:rsidP="00FA61EB">
            <w:pPr>
              <w:shd w:val="clear" w:color="auto" w:fill="FFFFFF"/>
              <w:rPr>
                <w:b w:val="0"/>
                <w:bCs w:val="0"/>
                <w:color w:val="222222"/>
              </w:rPr>
            </w:pPr>
          </w:p>
        </w:tc>
        <w:tc>
          <w:tcPr>
            <w:tcW w:w="6804" w:type="dxa"/>
          </w:tcPr>
          <w:p w14:paraId="2B9573C6" w14:textId="77777777" w:rsidR="00FA61EB" w:rsidRDefault="00FA61EB" w:rsidP="0006608D">
            <w:pPr>
              <w:rPr>
                <w:b w:val="0"/>
                <w:bCs w:val="0"/>
                <w:color w:val="222222"/>
              </w:rPr>
            </w:pPr>
          </w:p>
          <w:p w14:paraId="22B32919" w14:textId="77777777" w:rsidR="00FA61EB" w:rsidRDefault="00FA61EB" w:rsidP="0006608D">
            <w:pPr>
              <w:rPr>
                <w:b w:val="0"/>
                <w:bCs w:val="0"/>
                <w:color w:val="222222"/>
              </w:rPr>
            </w:pPr>
          </w:p>
          <w:p w14:paraId="7CC9B12D" w14:textId="77777777" w:rsidR="00FA61EB" w:rsidRDefault="00FA61EB" w:rsidP="0006608D">
            <w:pPr>
              <w:rPr>
                <w:b w:val="0"/>
                <w:bCs w:val="0"/>
                <w:color w:val="222222"/>
              </w:rPr>
            </w:pPr>
          </w:p>
          <w:p w14:paraId="609F112B" w14:textId="01E3B56D" w:rsidR="00FA61EB" w:rsidRDefault="00FA61EB" w:rsidP="00FA61EB">
            <w:pPr>
              <w:shd w:val="clear" w:color="auto" w:fill="FFFFFF"/>
              <w:rPr>
                <w:b w:val="0"/>
                <w:bCs w:val="0"/>
                <w:color w:val="222222"/>
              </w:rPr>
            </w:pPr>
            <w:r w:rsidRPr="00FA61EB">
              <w:rPr>
                <w:b w:val="0"/>
                <w:bCs w:val="0"/>
                <w:color w:val="222222"/>
              </w:rPr>
              <w:t>This would provide an opportunity to think what would be of interest to children and young people, and help design resources for teachers to use with their classes.</w:t>
            </w:r>
          </w:p>
          <w:p w14:paraId="56CDC6EB" w14:textId="4E3C5D07" w:rsidR="00FA61EB" w:rsidRDefault="00FA61EB" w:rsidP="005B3D10">
            <w:pPr>
              <w:shd w:val="clear" w:color="auto" w:fill="FFFFFF"/>
              <w:rPr>
                <w:b w:val="0"/>
                <w:bCs w:val="0"/>
                <w:color w:val="222222"/>
              </w:rPr>
            </w:pPr>
          </w:p>
        </w:tc>
      </w:tr>
      <w:tr w:rsidR="00692D3C" w14:paraId="2ACDCC84" w14:textId="77777777" w:rsidTr="00CE26FD">
        <w:tc>
          <w:tcPr>
            <w:tcW w:w="846" w:type="dxa"/>
          </w:tcPr>
          <w:p w14:paraId="67AA30E4" w14:textId="0D4BC82F" w:rsidR="00FA61EB" w:rsidRDefault="00E70416" w:rsidP="00CE26FD">
            <w:pPr>
              <w:jc w:val="center"/>
              <w:rPr>
                <w:b w:val="0"/>
                <w:bCs w:val="0"/>
                <w:color w:val="222222"/>
              </w:rPr>
            </w:pPr>
            <w:r>
              <w:rPr>
                <w:b w:val="0"/>
                <w:bCs w:val="0"/>
                <w:color w:val="222222"/>
              </w:rPr>
              <w:t>11</w:t>
            </w:r>
          </w:p>
        </w:tc>
        <w:tc>
          <w:tcPr>
            <w:tcW w:w="5812" w:type="dxa"/>
          </w:tcPr>
          <w:p w14:paraId="694B8756" w14:textId="77777777" w:rsidR="00FA61EB" w:rsidRDefault="00FA61EB" w:rsidP="0006608D">
            <w:pPr>
              <w:rPr>
                <w:b w:val="0"/>
                <w:bCs w:val="0"/>
                <w:color w:val="222222"/>
              </w:rPr>
            </w:pPr>
            <w:r>
              <w:rPr>
                <w:b w:val="0"/>
                <w:bCs w:val="0"/>
                <w:color w:val="222222"/>
                <w:u w:val="single"/>
              </w:rPr>
              <w:t>Increasing the wildflowers on the ramparts which are friendly to bees and other pollinators</w:t>
            </w:r>
          </w:p>
          <w:p w14:paraId="6F106C8C" w14:textId="77777777" w:rsidR="00FA61EB" w:rsidRDefault="00FA61EB" w:rsidP="0006608D">
            <w:pPr>
              <w:rPr>
                <w:b w:val="0"/>
                <w:bCs w:val="0"/>
                <w:color w:val="222222"/>
              </w:rPr>
            </w:pPr>
          </w:p>
          <w:p w14:paraId="1D62D02D" w14:textId="77777777" w:rsidR="00FA61EB" w:rsidRDefault="00FA61EB" w:rsidP="00FA61EB">
            <w:pPr>
              <w:shd w:val="clear" w:color="auto" w:fill="FFFFFF"/>
              <w:rPr>
                <w:b w:val="0"/>
                <w:bCs w:val="0"/>
                <w:color w:val="222222"/>
              </w:rPr>
            </w:pPr>
            <w:r w:rsidRPr="00FA61EB">
              <w:rPr>
                <w:b w:val="0"/>
                <w:bCs w:val="0"/>
                <w:color w:val="222222"/>
              </w:rPr>
              <w:lastRenderedPageBreak/>
              <w:t xml:space="preserve">We have a programme of planting wildflowers on the ramparts which are friendly to bees and other pollinating insects. </w:t>
            </w:r>
          </w:p>
          <w:p w14:paraId="07227B44" w14:textId="1193D2F3" w:rsidR="00FA61EB" w:rsidRPr="00FA61EB" w:rsidRDefault="00FA61EB" w:rsidP="00FA61EB">
            <w:pPr>
              <w:shd w:val="clear" w:color="auto" w:fill="FFFFFF"/>
              <w:rPr>
                <w:b w:val="0"/>
                <w:bCs w:val="0"/>
                <w:color w:val="222222"/>
              </w:rPr>
            </w:pPr>
          </w:p>
        </w:tc>
        <w:tc>
          <w:tcPr>
            <w:tcW w:w="6804" w:type="dxa"/>
          </w:tcPr>
          <w:p w14:paraId="475F0293" w14:textId="77777777" w:rsidR="00FA61EB" w:rsidRDefault="00FA61EB" w:rsidP="0006608D">
            <w:pPr>
              <w:rPr>
                <w:b w:val="0"/>
                <w:bCs w:val="0"/>
                <w:color w:val="222222"/>
              </w:rPr>
            </w:pPr>
          </w:p>
          <w:p w14:paraId="261F56B5" w14:textId="77777777" w:rsidR="00FA61EB" w:rsidRDefault="00FA61EB" w:rsidP="0006608D">
            <w:pPr>
              <w:rPr>
                <w:b w:val="0"/>
                <w:bCs w:val="0"/>
                <w:color w:val="222222"/>
              </w:rPr>
            </w:pPr>
          </w:p>
          <w:p w14:paraId="205ECEEC" w14:textId="77777777" w:rsidR="00FA61EB" w:rsidRDefault="00FA61EB" w:rsidP="0006608D">
            <w:pPr>
              <w:rPr>
                <w:b w:val="0"/>
                <w:bCs w:val="0"/>
                <w:color w:val="222222"/>
              </w:rPr>
            </w:pPr>
          </w:p>
          <w:p w14:paraId="2FB69B3C" w14:textId="77777777" w:rsidR="00FA61EB" w:rsidRDefault="00FA61EB" w:rsidP="009716EF">
            <w:pPr>
              <w:shd w:val="clear" w:color="auto" w:fill="FFFFFF"/>
              <w:rPr>
                <w:b w:val="0"/>
                <w:bCs w:val="0"/>
                <w:color w:val="222222"/>
              </w:rPr>
            </w:pPr>
            <w:r w:rsidRPr="00FA61EB">
              <w:rPr>
                <w:b w:val="0"/>
                <w:bCs w:val="0"/>
                <w:color w:val="222222"/>
              </w:rPr>
              <w:lastRenderedPageBreak/>
              <w:t>This would provide an opportunity to get involved in buying the plants in the form of plugs, planting them, and then designing information for the public about what to look for, where, and when in flower.</w:t>
            </w:r>
          </w:p>
          <w:p w14:paraId="0FC2E2F5" w14:textId="428991E4" w:rsidR="000A59EA" w:rsidRDefault="000A59EA" w:rsidP="009716EF">
            <w:pPr>
              <w:shd w:val="clear" w:color="auto" w:fill="FFFFFF"/>
              <w:rPr>
                <w:b w:val="0"/>
                <w:bCs w:val="0"/>
                <w:i/>
                <w:iCs/>
                <w:color w:val="222222"/>
              </w:rPr>
            </w:pPr>
          </w:p>
          <w:p w14:paraId="297DAA05" w14:textId="50FB59D5" w:rsidR="000A59EA" w:rsidRDefault="000A59EA" w:rsidP="009716EF">
            <w:pPr>
              <w:shd w:val="clear" w:color="auto" w:fill="FFFFFF"/>
              <w:rPr>
                <w:b w:val="0"/>
                <w:bCs w:val="0"/>
                <w:i/>
                <w:iCs/>
                <w:color w:val="222222"/>
              </w:rPr>
            </w:pPr>
            <w:r>
              <w:rPr>
                <w:b w:val="0"/>
                <w:bCs w:val="0"/>
                <w:i/>
                <w:iCs/>
                <w:color w:val="222222"/>
              </w:rPr>
              <w:t xml:space="preserve">An initial planting day was held on 09/10/22 sponsored by Buglife and involving volunteers from local businesses. Plants involved were Pulmonaria, Fritillaria, Wild Primroses, </w:t>
            </w:r>
            <w:r w:rsidR="00710FEC">
              <w:rPr>
                <w:b w:val="0"/>
                <w:bCs w:val="0"/>
                <w:i/>
                <w:iCs/>
                <w:color w:val="222222"/>
              </w:rPr>
              <w:t>Wood Anemone, Birdsfoot Trefoil, Cowslips, Field Forget-me-nots, and Ox-eye Daisy. The area planted was the rampart outside the wall between FPT and the corner tower (Tower 39).</w:t>
            </w:r>
          </w:p>
          <w:p w14:paraId="55B20E74" w14:textId="2AE15C52" w:rsidR="00710FEC" w:rsidRDefault="00710FEC" w:rsidP="009716EF">
            <w:pPr>
              <w:shd w:val="clear" w:color="auto" w:fill="FFFFFF"/>
              <w:rPr>
                <w:b w:val="0"/>
                <w:bCs w:val="0"/>
                <w:i/>
                <w:iCs/>
                <w:color w:val="222222"/>
              </w:rPr>
            </w:pPr>
          </w:p>
          <w:p w14:paraId="229F8A03" w14:textId="69B6C341" w:rsidR="00710FEC" w:rsidRDefault="00710FEC" w:rsidP="009716EF">
            <w:pPr>
              <w:shd w:val="clear" w:color="auto" w:fill="FFFFFF"/>
              <w:rPr>
                <w:b w:val="0"/>
                <w:bCs w:val="0"/>
                <w:i/>
                <w:iCs/>
                <w:color w:val="222222"/>
              </w:rPr>
            </w:pPr>
            <w:r>
              <w:rPr>
                <w:b w:val="0"/>
                <w:bCs w:val="0"/>
                <w:i/>
                <w:iCs/>
                <w:color w:val="222222"/>
              </w:rPr>
              <w:t xml:space="preserve">Further plantings </w:t>
            </w:r>
            <w:r w:rsidR="00E82562">
              <w:rPr>
                <w:b w:val="0"/>
                <w:bCs w:val="0"/>
                <w:i/>
                <w:iCs/>
                <w:color w:val="222222"/>
              </w:rPr>
              <w:t xml:space="preserve">have taken place in </w:t>
            </w:r>
            <w:r>
              <w:rPr>
                <w:b w:val="0"/>
                <w:bCs w:val="0"/>
                <w:i/>
                <w:iCs/>
                <w:color w:val="222222"/>
              </w:rPr>
              <w:t>2023</w:t>
            </w:r>
            <w:r w:rsidR="00E82562">
              <w:rPr>
                <w:b w:val="0"/>
                <w:bCs w:val="0"/>
                <w:i/>
                <w:iCs/>
                <w:color w:val="222222"/>
              </w:rPr>
              <w:t>, and an area of the rampart has been cleared of grass to give the wildflowers a chance to establish themselves</w:t>
            </w:r>
            <w:r>
              <w:rPr>
                <w:b w:val="0"/>
                <w:bCs w:val="0"/>
                <w:i/>
                <w:iCs/>
                <w:color w:val="222222"/>
              </w:rPr>
              <w:t>.</w:t>
            </w:r>
            <w:r w:rsidR="003C019E">
              <w:rPr>
                <w:b w:val="0"/>
                <w:bCs w:val="0"/>
                <w:i/>
                <w:iCs/>
                <w:color w:val="222222"/>
              </w:rPr>
              <w:t xml:space="preserve"> This is now populated with Corncockle, Bladder Campion, Red Campion, Musk Mallow, Birdsfoot Trefoil, Wild primrose, Self-heal, and Pulmonaria. The next steps are to extend this area with late flowering plants for this year, and prepare for next spring’s early flowers – Wood Anemone, Red Deadnettle, Fritillaria, Cowslip, and Bluebells.</w:t>
            </w:r>
          </w:p>
          <w:p w14:paraId="50DF8A69" w14:textId="5A230091" w:rsidR="009716EF" w:rsidRPr="009716EF" w:rsidRDefault="009716EF" w:rsidP="009716EF">
            <w:pPr>
              <w:shd w:val="clear" w:color="auto" w:fill="FFFFFF"/>
              <w:rPr>
                <w:b w:val="0"/>
                <w:bCs w:val="0"/>
                <w:i/>
                <w:iCs/>
                <w:color w:val="222222"/>
              </w:rPr>
            </w:pPr>
          </w:p>
        </w:tc>
      </w:tr>
      <w:tr w:rsidR="002D40C2" w14:paraId="393FCF6A" w14:textId="77777777" w:rsidTr="00CE26FD">
        <w:tc>
          <w:tcPr>
            <w:tcW w:w="846" w:type="dxa"/>
          </w:tcPr>
          <w:p w14:paraId="49C85088" w14:textId="287EF7FA" w:rsidR="002D40C2" w:rsidRDefault="00D35A88" w:rsidP="0079374D">
            <w:pPr>
              <w:jc w:val="center"/>
              <w:rPr>
                <w:b w:val="0"/>
                <w:bCs w:val="0"/>
                <w:color w:val="222222"/>
              </w:rPr>
            </w:pPr>
            <w:r>
              <w:rPr>
                <w:b w:val="0"/>
                <w:bCs w:val="0"/>
                <w:color w:val="222222"/>
              </w:rPr>
              <w:lastRenderedPageBreak/>
              <w:t>1</w:t>
            </w:r>
            <w:r w:rsidR="004B2277">
              <w:rPr>
                <w:b w:val="0"/>
                <w:bCs w:val="0"/>
                <w:color w:val="222222"/>
              </w:rPr>
              <w:t>2</w:t>
            </w:r>
          </w:p>
        </w:tc>
        <w:tc>
          <w:tcPr>
            <w:tcW w:w="5812" w:type="dxa"/>
          </w:tcPr>
          <w:p w14:paraId="1862208C" w14:textId="77777777" w:rsidR="002D40C2" w:rsidRDefault="002D40C2" w:rsidP="0079374D">
            <w:pPr>
              <w:rPr>
                <w:b w:val="0"/>
                <w:bCs w:val="0"/>
                <w:color w:val="222222"/>
              </w:rPr>
            </w:pPr>
            <w:r>
              <w:rPr>
                <w:b w:val="0"/>
                <w:bCs w:val="0"/>
                <w:color w:val="222222"/>
                <w:u w:val="single"/>
              </w:rPr>
              <w:t>Researching the lichens on the walls</w:t>
            </w:r>
          </w:p>
          <w:p w14:paraId="6F982B19" w14:textId="77777777" w:rsidR="002D40C2" w:rsidRDefault="002D40C2" w:rsidP="0079374D">
            <w:pPr>
              <w:rPr>
                <w:b w:val="0"/>
                <w:bCs w:val="0"/>
                <w:color w:val="222222"/>
              </w:rPr>
            </w:pPr>
          </w:p>
          <w:p w14:paraId="24C64507" w14:textId="26470326" w:rsidR="002D40C2" w:rsidRPr="002D40C2" w:rsidRDefault="002D40C2" w:rsidP="0079374D">
            <w:pPr>
              <w:rPr>
                <w:b w:val="0"/>
                <w:bCs w:val="0"/>
                <w:color w:val="222222"/>
              </w:rPr>
            </w:pPr>
            <w:r>
              <w:rPr>
                <w:b w:val="0"/>
                <w:bCs w:val="0"/>
                <w:color w:val="222222"/>
              </w:rPr>
              <w:t>This project involves identifying which lichens we have on the walls, the impact on them of the air pollution from traffic on the Inner Ring Road, and working up information for visitors and students/pupils.</w:t>
            </w:r>
          </w:p>
        </w:tc>
        <w:tc>
          <w:tcPr>
            <w:tcW w:w="6804" w:type="dxa"/>
          </w:tcPr>
          <w:p w14:paraId="656BD46D" w14:textId="77777777" w:rsidR="002D40C2" w:rsidRDefault="002D40C2" w:rsidP="0079374D">
            <w:pPr>
              <w:rPr>
                <w:b w:val="0"/>
                <w:bCs w:val="0"/>
                <w:color w:val="222222"/>
              </w:rPr>
            </w:pPr>
          </w:p>
          <w:p w14:paraId="37E6E76C" w14:textId="77777777" w:rsidR="002D40C2" w:rsidRDefault="002D40C2" w:rsidP="0079374D">
            <w:pPr>
              <w:rPr>
                <w:b w:val="0"/>
                <w:bCs w:val="0"/>
                <w:color w:val="222222"/>
              </w:rPr>
            </w:pPr>
          </w:p>
          <w:p w14:paraId="73D68C6C" w14:textId="77539D30" w:rsidR="002D40C2" w:rsidRDefault="002D40C2" w:rsidP="0079374D">
            <w:pPr>
              <w:rPr>
                <w:b w:val="0"/>
                <w:bCs w:val="0"/>
                <w:color w:val="222222"/>
              </w:rPr>
            </w:pPr>
            <w:r>
              <w:rPr>
                <w:b w:val="0"/>
                <w:bCs w:val="0"/>
                <w:color w:val="222222"/>
              </w:rPr>
              <w:t>This is an opportunity to learn about a real Cinderella plant, to learn to identify them, help us map their extent on the walls, and then help develop an information leaflet and some photographs to use in Fishergate Postern Tower and on our web and social media sites.</w:t>
            </w:r>
          </w:p>
          <w:p w14:paraId="6B4B1E76" w14:textId="77777777" w:rsidR="00D35A88" w:rsidRDefault="00D35A88" w:rsidP="0079374D">
            <w:pPr>
              <w:rPr>
                <w:b w:val="0"/>
                <w:bCs w:val="0"/>
                <w:color w:val="222222"/>
              </w:rPr>
            </w:pPr>
          </w:p>
          <w:p w14:paraId="17BA2C03" w14:textId="3989EA5C" w:rsidR="00D35A88" w:rsidRPr="00D35A88" w:rsidRDefault="00D35A88" w:rsidP="0079374D">
            <w:pPr>
              <w:rPr>
                <w:b w:val="0"/>
                <w:bCs w:val="0"/>
                <w:i/>
                <w:iCs/>
                <w:color w:val="222222"/>
              </w:rPr>
            </w:pPr>
            <w:r>
              <w:rPr>
                <w:b w:val="0"/>
                <w:bCs w:val="0"/>
                <w:i/>
                <w:iCs/>
                <w:color w:val="222222"/>
              </w:rPr>
              <w:t>Photographs have been taken of a selection of the existing lichens ready for further development of this project.</w:t>
            </w:r>
          </w:p>
          <w:p w14:paraId="6552EC4A" w14:textId="7234EF8B" w:rsidR="002D40C2" w:rsidRDefault="002D40C2" w:rsidP="0079374D">
            <w:pPr>
              <w:rPr>
                <w:b w:val="0"/>
                <w:bCs w:val="0"/>
                <w:color w:val="222222"/>
              </w:rPr>
            </w:pPr>
          </w:p>
        </w:tc>
      </w:tr>
      <w:bookmarkEnd w:id="0"/>
    </w:tbl>
    <w:p w14:paraId="47CF9406" w14:textId="6259E68E" w:rsidR="00F815A6" w:rsidRDefault="00F815A6" w:rsidP="0006608D">
      <w:pPr>
        <w:shd w:val="clear" w:color="auto" w:fill="FFFFFF"/>
        <w:rPr>
          <w:b w:val="0"/>
          <w:bCs w:val="0"/>
          <w:color w:val="222222"/>
        </w:rPr>
      </w:pPr>
    </w:p>
    <w:p w14:paraId="23BA4DCB" w14:textId="10D61034" w:rsidR="006A4FFB" w:rsidRDefault="006A4FFB">
      <w:pPr>
        <w:rPr>
          <w:lang w:val="en-US"/>
        </w:rPr>
      </w:pPr>
      <w:r>
        <w:rPr>
          <w:lang w:val="en-US"/>
        </w:rPr>
        <w:t>Bill Hill</w:t>
      </w:r>
      <w:r w:rsidR="00D35A88">
        <w:rPr>
          <w:lang w:val="en-US"/>
        </w:rPr>
        <w:t xml:space="preserve">, </w:t>
      </w:r>
      <w:r w:rsidR="003F4BE5">
        <w:rPr>
          <w:lang w:val="en-US"/>
        </w:rPr>
        <w:t>September</w:t>
      </w:r>
      <w:r w:rsidR="00471ECA">
        <w:rPr>
          <w:lang w:val="en-US"/>
        </w:rPr>
        <w:t xml:space="preserve"> </w:t>
      </w:r>
      <w:r>
        <w:rPr>
          <w:lang w:val="en-US"/>
        </w:rPr>
        <w:t>202</w:t>
      </w:r>
      <w:r w:rsidR="00FA5C36">
        <w:rPr>
          <w:lang w:val="en-US"/>
        </w:rPr>
        <w:t>3</w:t>
      </w:r>
    </w:p>
    <w:p w14:paraId="2CCD2D36" w14:textId="77777777" w:rsidR="003F4BE5" w:rsidRDefault="003F4BE5">
      <w:pPr>
        <w:rPr>
          <w:lang w:val="en-US"/>
        </w:rPr>
      </w:pPr>
    </w:p>
    <w:p w14:paraId="280D2132" w14:textId="0C131502" w:rsidR="00A23B1D" w:rsidRPr="00A23B1D" w:rsidRDefault="00A23B1D" w:rsidP="00A23B1D">
      <w:pPr>
        <w:pStyle w:val="ListParagraph"/>
        <w:numPr>
          <w:ilvl w:val="0"/>
          <w:numId w:val="6"/>
        </w:numPr>
        <w:rPr>
          <w:lang w:val="en-US"/>
        </w:rPr>
      </w:pPr>
      <w:r w:rsidRPr="00A23B1D">
        <w:rPr>
          <w:lang w:val="en-US"/>
        </w:rPr>
        <w:t>Mason’s Marks</w:t>
      </w:r>
      <w:r>
        <w:rPr>
          <w:lang w:val="en-US"/>
        </w:rPr>
        <w:t xml:space="preserve"> (18)</w:t>
      </w:r>
    </w:p>
    <w:p w14:paraId="1BD3C70C" w14:textId="5D4EF010" w:rsidR="00A23B1D" w:rsidRDefault="00A23B1D" w:rsidP="00A23B1D">
      <w:pPr>
        <w:pStyle w:val="ListParagraph"/>
        <w:numPr>
          <w:ilvl w:val="0"/>
          <w:numId w:val="6"/>
        </w:numPr>
        <w:rPr>
          <w:lang w:val="en-US"/>
        </w:rPr>
      </w:pPr>
      <w:r>
        <w:rPr>
          <w:lang w:val="en-US"/>
        </w:rPr>
        <w:t>Maps</w:t>
      </w:r>
      <w:r w:rsidR="007E5354">
        <w:rPr>
          <w:lang w:val="en-US"/>
        </w:rPr>
        <w:t xml:space="preserve"> (17) </w:t>
      </w:r>
    </w:p>
    <w:p w14:paraId="6B0F8B18" w14:textId="77777777" w:rsidR="007E5354" w:rsidRDefault="007E5354" w:rsidP="007E5354">
      <w:pPr>
        <w:pStyle w:val="ListParagraph"/>
        <w:numPr>
          <w:ilvl w:val="0"/>
          <w:numId w:val="6"/>
        </w:numPr>
        <w:rPr>
          <w:lang w:val="en-US"/>
        </w:rPr>
      </w:pPr>
      <w:r w:rsidRPr="007E5354">
        <w:rPr>
          <w:lang w:val="en-US"/>
        </w:rPr>
        <w:t>Walmgate Family History</w:t>
      </w:r>
      <w:r w:rsidRPr="007E5354">
        <w:rPr>
          <w:lang w:val="en-US"/>
        </w:rPr>
        <w:t xml:space="preserve"> (16)</w:t>
      </w:r>
    </w:p>
    <w:p w14:paraId="162CA0C5" w14:textId="77777777" w:rsidR="007E5354" w:rsidRDefault="003F4BE5" w:rsidP="007E5354">
      <w:pPr>
        <w:pStyle w:val="ListParagraph"/>
        <w:numPr>
          <w:ilvl w:val="0"/>
          <w:numId w:val="6"/>
        </w:numPr>
        <w:rPr>
          <w:lang w:val="en-US"/>
        </w:rPr>
      </w:pPr>
      <w:r w:rsidRPr="007E5354">
        <w:rPr>
          <w:lang w:val="en-US"/>
        </w:rPr>
        <w:t>Action research on portcullis</w:t>
      </w:r>
    </w:p>
    <w:p w14:paraId="1A0ED31F" w14:textId="77777777" w:rsidR="007E5354" w:rsidRDefault="003F4BE5" w:rsidP="007E5354">
      <w:pPr>
        <w:pStyle w:val="ListParagraph"/>
        <w:numPr>
          <w:ilvl w:val="0"/>
          <w:numId w:val="6"/>
        </w:numPr>
        <w:rPr>
          <w:lang w:val="en-US"/>
        </w:rPr>
      </w:pPr>
      <w:r w:rsidRPr="007E5354">
        <w:rPr>
          <w:lang w:val="en-US"/>
        </w:rPr>
        <w:t>Turret on top of FPT</w:t>
      </w:r>
    </w:p>
    <w:p w14:paraId="190D9E6A" w14:textId="6B68443D" w:rsidR="007E5354" w:rsidRPr="007E5354" w:rsidRDefault="007E5354" w:rsidP="007E5354">
      <w:pPr>
        <w:pStyle w:val="ListParagraph"/>
        <w:numPr>
          <w:ilvl w:val="0"/>
          <w:numId w:val="6"/>
        </w:numPr>
        <w:rPr>
          <w:lang w:val="en-US"/>
        </w:rPr>
      </w:pPr>
      <w:r w:rsidRPr="007E5354">
        <w:rPr>
          <w:lang w:val="en-US"/>
        </w:rPr>
        <w:t>FPT Roof</w:t>
      </w:r>
      <w:r w:rsidRPr="007E5354">
        <w:rPr>
          <w:lang w:val="en-US"/>
        </w:rPr>
        <w:t xml:space="preserve"> </w:t>
      </w:r>
    </w:p>
    <w:p w14:paraId="773B068B" w14:textId="54B15DCA" w:rsidR="003F4BE5" w:rsidRDefault="003F4BE5" w:rsidP="007E5354">
      <w:pPr>
        <w:pStyle w:val="ListParagraph"/>
        <w:numPr>
          <w:ilvl w:val="0"/>
          <w:numId w:val="6"/>
        </w:numPr>
        <w:rPr>
          <w:lang w:val="en-US"/>
        </w:rPr>
      </w:pPr>
      <w:r w:rsidRPr="007E5354">
        <w:rPr>
          <w:lang w:val="en-US"/>
        </w:rPr>
        <w:t>Improving the Time Line display in the tower</w:t>
      </w:r>
    </w:p>
    <w:p w14:paraId="41FF3724" w14:textId="0A5D13F1" w:rsidR="003F4BE5" w:rsidRDefault="00E70416" w:rsidP="003F4BE5">
      <w:pPr>
        <w:ind w:left="360"/>
        <w:rPr>
          <w:lang w:val="en-US"/>
        </w:rPr>
      </w:pPr>
      <w:r>
        <w:rPr>
          <w:lang w:val="en-US"/>
        </w:rPr>
        <w:t>8</w:t>
      </w:r>
      <w:r w:rsidR="003F4BE5">
        <w:rPr>
          <w:lang w:val="en-US"/>
        </w:rPr>
        <w:t xml:space="preserve">         Creating a Geology trail</w:t>
      </w:r>
    </w:p>
    <w:p w14:paraId="08A2B427" w14:textId="07B1447C" w:rsidR="003F4BE5" w:rsidRDefault="00E70416" w:rsidP="003F4BE5">
      <w:pPr>
        <w:ind w:left="360"/>
        <w:rPr>
          <w:lang w:val="en-US"/>
        </w:rPr>
      </w:pPr>
      <w:r>
        <w:rPr>
          <w:lang w:val="en-US"/>
        </w:rPr>
        <w:t>9</w:t>
      </w:r>
      <w:r w:rsidR="003F4BE5">
        <w:rPr>
          <w:lang w:val="en-US"/>
        </w:rPr>
        <w:tab/>
        <w:t xml:space="preserve">      Artists works</w:t>
      </w:r>
    </w:p>
    <w:p w14:paraId="35B017B4" w14:textId="415C5DA9" w:rsidR="003F4BE5" w:rsidRDefault="003F4BE5" w:rsidP="003F4BE5">
      <w:pPr>
        <w:ind w:left="360"/>
        <w:rPr>
          <w:lang w:val="en-US"/>
        </w:rPr>
      </w:pPr>
      <w:r>
        <w:rPr>
          <w:lang w:val="en-US"/>
        </w:rPr>
        <w:t>1</w:t>
      </w:r>
      <w:r w:rsidR="00E70416">
        <w:rPr>
          <w:lang w:val="en-US"/>
        </w:rPr>
        <w:t>0</w:t>
      </w:r>
      <w:r>
        <w:rPr>
          <w:lang w:val="en-US"/>
        </w:rPr>
        <w:tab/>
        <w:t xml:space="preserve">      Schools packs</w:t>
      </w:r>
    </w:p>
    <w:p w14:paraId="34C2DC89" w14:textId="06AAFAAA" w:rsidR="007E5354" w:rsidRDefault="003F4BE5" w:rsidP="007E5354">
      <w:pPr>
        <w:ind w:left="360"/>
        <w:rPr>
          <w:lang w:val="en-US"/>
        </w:rPr>
      </w:pPr>
      <w:r>
        <w:rPr>
          <w:lang w:val="en-US"/>
        </w:rPr>
        <w:t>1</w:t>
      </w:r>
      <w:r w:rsidR="00E70416">
        <w:rPr>
          <w:lang w:val="en-US"/>
        </w:rPr>
        <w:t>1</w:t>
      </w:r>
      <w:r>
        <w:rPr>
          <w:lang w:val="en-US"/>
        </w:rPr>
        <w:tab/>
        <w:t xml:space="preserve">      Pollinator Friendly Flowers</w:t>
      </w:r>
    </w:p>
    <w:p w14:paraId="27E1C417" w14:textId="1F21F618" w:rsidR="003F4BE5" w:rsidRPr="003F4BE5" w:rsidRDefault="007E5354" w:rsidP="007E5354">
      <w:pPr>
        <w:ind w:left="360"/>
        <w:rPr>
          <w:lang w:val="en-US"/>
        </w:rPr>
      </w:pPr>
      <w:r>
        <w:rPr>
          <w:lang w:val="en-US"/>
        </w:rPr>
        <w:t>1</w:t>
      </w:r>
      <w:r w:rsidR="00E70416">
        <w:rPr>
          <w:lang w:val="en-US"/>
        </w:rPr>
        <w:t>2</w:t>
      </w:r>
      <w:r>
        <w:rPr>
          <w:lang w:val="en-US"/>
        </w:rPr>
        <w:tab/>
        <w:t xml:space="preserve">      </w:t>
      </w:r>
      <w:r w:rsidR="003F4BE5">
        <w:rPr>
          <w:lang w:val="en-US"/>
        </w:rPr>
        <w:t>Lichens</w:t>
      </w:r>
    </w:p>
    <w:sectPr w:rsidR="003F4BE5" w:rsidRPr="003F4BE5" w:rsidSect="00CE26FD">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07712" w14:textId="77777777" w:rsidR="0082603C" w:rsidRDefault="0082603C" w:rsidP="00692D3C">
      <w:pPr>
        <w:spacing w:line="240" w:lineRule="auto"/>
      </w:pPr>
      <w:r>
        <w:separator/>
      </w:r>
    </w:p>
  </w:endnote>
  <w:endnote w:type="continuationSeparator" w:id="0">
    <w:p w14:paraId="11F41601" w14:textId="77777777" w:rsidR="0082603C" w:rsidRDefault="0082603C" w:rsidP="00692D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23A42" w14:textId="77777777" w:rsidR="0082603C" w:rsidRDefault="0082603C" w:rsidP="00692D3C">
      <w:pPr>
        <w:spacing w:line="240" w:lineRule="auto"/>
      </w:pPr>
      <w:r>
        <w:separator/>
      </w:r>
    </w:p>
  </w:footnote>
  <w:footnote w:type="continuationSeparator" w:id="0">
    <w:p w14:paraId="40F13C9F" w14:textId="77777777" w:rsidR="0082603C" w:rsidRDefault="0082603C" w:rsidP="00692D3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4225D"/>
    <w:multiLevelType w:val="multilevel"/>
    <w:tmpl w:val="5C32642E"/>
    <w:lvl w:ilvl="0">
      <w:start w:val="1"/>
      <w:numFmt w:val="lowerLetter"/>
      <w:lvlText w:val="%1)"/>
      <w:lvlJc w:val="left"/>
      <w:pPr>
        <w:ind w:left="360" w:hanging="360"/>
      </w:pPr>
      <w:rPr>
        <w:rFonts w:ascii="Arial" w:eastAsia="Times New Roman"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0026C0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AD52FC0"/>
    <w:multiLevelType w:val="multilevel"/>
    <w:tmpl w:val="5B6487C4"/>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67B2B3B"/>
    <w:multiLevelType w:val="hybridMultilevel"/>
    <w:tmpl w:val="67769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C75FB1"/>
    <w:multiLevelType w:val="hybridMultilevel"/>
    <w:tmpl w:val="C7303310"/>
    <w:lvl w:ilvl="0" w:tplc="36DE61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3333C8F"/>
    <w:multiLevelType w:val="hybridMultilevel"/>
    <w:tmpl w:val="A25E6FDE"/>
    <w:lvl w:ilvl="0" w:tplc="33E64C9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C56544F"/>
    <w:multiLevelType w:val="hybridMultilevel"/>
    <w:tmpl w:val="6A360188"/>
    <w:lvl w:ilvl="0" w:tplc="364A14A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60143650">
    <w:abstractNumId w:val="4"/>
  </w:num>
  <w:num w:numId="2" w16cid:durableId="217014700">
    <w:abstractNumId w:val="3"/>
  </w:num>
  <w:num w:numId="3" w16cid:durableId="825362713">
    <w:abstractNumId w:val="1"/>
  </w:num>
  <w:num w:numId="4" w16cid:durableId="678703701">
    <w:abstractNumId w:val="2"/>
  </w:num>
  <w:num w:numId="5" w16cid:durableId="1807812945">
    <w:abstractNumId w:val="0"/>
  </w:num>
  <w:num w:numId="6" w16cid:durableId="2121140047">
    <w:abstractNumId w:val="6"/>
  </w:num>
  <w:num w:numId="7" w16cid:durableId="13046272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08D"/>
    <w:rsid w:val="00052EF0"/>
    <w:rsid w:val="00060C18"/>
    <w:rsid w:val="0006608D"/>
    <w:rsid w:val="000837FB"/>
    <w:rsid w:val="00096BC5"/>
    <w:rsid w:val="000A59EA"/>
    <w:rsid w:val="000B4CB0"/>
    <w:rsid w:val="000C1482"/>
    <w:rsid w:val="000C2349"/>
    <w:rsid w:val="000D7C2C"/>
    <w:rsid w:val="000E1CA2"/>
    <w:rsid w:val="0016175E"/>
    <w:rsid w:val="0017463B"/>
    <w:rsid w:val="00185CF0"/>
    <w:rsid w:val="001943BC"/>
    <w:rsid w:val="001D0F24"/>
    <w:rsid w:val="00240734"/>
    <w:rsid w:val="00243A72"/>
    <w:rsid w:val="002502A4"/>
    <w:rsid w:val="0026180A"/>
    <w:rsid w:val="002910D5"/>
    <w:rsid w:val="002971FB"/>
    <w:rsid w:val="002C27A2"/>
    <w:rsid w:val="002D40C2"/>
    <w:rsid w:val="002E318E"/>
    <w:rsid w:val="00364AB8"/>
    <w:rsid w:val="003A2E1A"/>
    <w:rsid w:val="003A6506"/>
    <w:rsid w:val="003B7A0F"/>
    <w:rsid w:val="003C019E"/>
    <w:rsid w:val="003D152D"/>
    <w:rsid w:val="003F4BE5"/>
    <w:rsid w:val="00406ED8"/>
    <w:rsid w:val="00432963"/>
    <w:rsid w:val="00446C29"/>
    <w:rsid w:val="00453D59"/>
    <w:rsid w:val="00471ECA"/>
    <w:rsid w:val="00475DF1"/>
    <w:rsid w:val="0047669D"/>
    <w:rsid w:val="004B2277"/>
    <w:rsid w:val="004B6E6A"/>
    <w:rsid w:val="004C32C6"/>
    <w:rsid w:val="004D503E"/>
    <w:rsid w:val="00523DED"/>
    <w:rsid w:val="005608A3"/>
    <w:rsid w:val="005618D3"/>
    <w:rsid w:val="005B3D10"/>
    <w:rsid w:val="00606E56"/>
    <w:rsid w:val="00630E2C"/>
    <w:rsid w:val="00645507"/>
    <w:rsid w:val="00662D5C"/>
    <w:rsid w:val="006726F3"/>
    <w:rsid w:val="00692174"/>
    <w:rsid w:val="00692D3C"/>
    <w:rsid w:val="006A4FFB"/>
    <w:rsid w:val="006E769E"/>
    <w:rsid w:val="00710FEC"/>
    <w:rsid w:val="00713AF9"/>
    <w:rsid w:val="00727826"/>
    <w:rsid w:val="0079374D"/>
    <w:rsid w:val="007976B3"/>
    <w:rsid w:val="007B7227"/>
    <w:rsid w:val="007C2A1B"/>
    <w:rsid w:val="007E5354"/>
    <w:rsid w:val="007E6168"/>
    <w:rsid w:val="008201AE"/>
    <w:rsid w:val="0082603C"/>
    <w:rsid w:val="00845EC1"/>
    <w:rsid w:val="0089289F"/>
    <w:rsid w:val="008943AA"/>
    <w:rsid w:val="008A2891"/>
    <w:rsid w:val="008F42E6"/>
    <w:rsid w:val="00933DA1"/>
    <w:rsid w:val="009716EF"/>
    <w:rsid w:val="009737C0"/>
    <w:rsid w:val="009925AF"/>
    <w:rsid w:val="009F56A7"/>
    <w:rsid w:val="00A23B1D"/>
    <w:rsid w:val="00A33085"/>
    <w:rsid w:val="00A55A58"/>
    <w:rsid w:val="00A57C26"/>
    <w:rsid w:val="00AA0BF4"/>
    <w:rsid w:val="00AA3515"/>
    <w:rsid w:val="00AB412E"/>
    <w:rsid w:val="00B4583A"/>
    <w:rsid w:val="00B71905"/>
    <w:rsid w:val="00B758E5"/>
    <w:rsid w:val="00BA68A1"/>
    <w:rsid w:val="00BC1A41"/>
    <w:rsid w:val="00BD74A2"/>
    <w:rsid w:val="00BE1566"/>
    <w:rsid w:val="00BF50AF"/>
    <w:rsid w:val="00BF50BF"/>
    <w:rsid w:val="00BF5211"/>
    <w:rsid w:val="00C5794F"/>
    <w:rsid w:val="00C70469"/>
    <w:rsid w:val="00CA083C"/>
    <w:rsid w:val="00CA354B"/>
    <w:rsid w:val="00CE26FD"/>
    <w:rsid w:val="00CE2DD6"/>
    <w:rsid w:val="00CE662D"/>
    <w:rsid w:val="00D0314B"/>
    <w:rsid w:val="00D2546E"/>
    <w:rsid w:val="00D35A88"/>
    <w:rsid w:val="00D4105E"/>
    <w:rsid w:val="00D441A2"/>
    <w:rsid w:val="00D90E3B"/>
    <w:rsid w:val="00D97660"/>
    <w:rsid w:val="00DC0137"/>
    <w:rsid w:val="00DF75D9"/>
    <w:rsid w:val="00E27364"/>
    <w:rsid w:val="00E32CCA"/>
    <w:rsid w:val="00E70416"/>
    <w:rsid w:val="00E82562"/>
    <w:rsid w:val="00EC11BB"/>
    <w:rsid w:val="00ED6235"/>
    <w:rsid w:val="00EE0434"/>
    <w:rsid w:val="00F815A6"/>
    <w:rsid w:val="00F8765A"/>
    <w:rsid w:val="00FA5C36"/>
    <w:rsid w:val="00FA61EB"/>
    <w:rsid w:val="00FD4E77"/>
    <w:rsid w:val="00FD5B1B"/>
    <w:rsid w:val="00FF46FD"/>
    <w:rsid w:val="00FF59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6461E"/>
  <w15:chartTrackingRefBased/>
  <w15:docId w15:val="{9F9E0FF2-D9E7-4421-BE84-EFB8371EC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b/>
        <w:bCs/>
        <w:sz w:val="24"/>
        <w:szCs w:val="24"/>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608D"/>
    <w:pPr>
      <w:ind w:left="720"/>
      <w:contextualSpacing/>
    </w:pPr>
  </w:style>
  <w:style w:type="table" w:styleId="TableGrid">
    <w:name w:val="Table Grid"/>
    <w:basedOn w:val="TableNormal"/>
    <w:uiPriority w:val="39"/>
    <w:rsid w:val="00F815A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2D3C"/>
    <w:pPr>
      <w:tabs>
        <w:tab w:val="center" w:pos="4513"/>
        <w:tab w:val="right" w:pos="9026"/>
      </w:tabs>
      <w:spacing w:line="240" w:lineRule="auto"/>
    </w:pPr>
  </w:style>
  <w:style w:type="character" w:customStyle="1" w:styleId="HeaderChar">
    <w:name w:val="Header Char"/>
    <w:basedOn w:val="DefaultParagraphFont"/>
    <w:link w:val="Header"/>
    <w:uiPriority w:val="99"/>
    <w:rsid w:val="00692D3C"/>
  </w:style>
  <w:style w:type="paragraph" w:styleId="Footer">
    <w:name w:val="footer"/>
    <w:basedOn w:val="Normal"/>
    <w:link w:val="FooterChar"/>
    <w:uiPriority w:val="99"/>
    <w:unhideWhenUsed/>
    <w:rsid w:val="00692D3C"/>
    <w:pPr>
      <w:tabs>
        <w:tab w:val="center" w:pos="4513"/>
        <w:tab w:val="right" w:pos="9026"/>
      </w:tabs>
      <w:spacing w:line="240" w:lineRule="auto"/>
    </w:pPr>
  </w:style>
  <w:style w:type="character" w:customStyle="1" w:styleId="FooterChar">
    <w:name w:val="Footer Char"/>
    <w:basedOn w:val="DefaultParagraphFont"/>
    <w:link w:val="Footer"/>
    <w:uiPriority w:val="99"/>
    <w:rsid w:val="00692D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8</Pages>
  <Words>1907</Words>
  <Characters>10871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Hill</dc:creator>
  <cp:keywords/>
  <dc:description/>
  <cp:lastModifiedBy>Bill Hill</cp:lastModifiedBy>
  <cp:revision>3</cp:revision>
  <cp:lastPrinted>2022-05-27T09:30:00Z</cp:lastPrinted>
  <dcterms:created xsi:type="dcterms:W3CDTF">2023-09-29T07:26:00Z</dcterms:created>
  <dcterms:modified xsi:type="dcterms:W3CDTF">2023-09-29T07:42:00Z</dcterms:modified>
</cp:coreProperties>
</file>